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43028" w14:textId="34BF6592" w:rsidR="00CD0AD1" w:rsidRPr="00B05652" w:rsidRDefault="00464BD3" w:rsidP="0067739D">
      <w:pPr>
        <w:ind w:left="708"/>
        <w:rPr>
          <w:rFonts w:ascii="Tahoma" w:hAnsi="Tahoma"/>
          <w:b/>
          <w:sz w:val="48"/>
          <w:lang w:val="es-ES"/>
        </w:rPr>
      </w:pPr>
      <w:r>
        <w:rPr>
          <w:noProof/>
        </w:rPr>
        <w:drawing>
          <wp:anchor distT="0" distB="0" distL="114300" distR="114300" simplePos="0" relativeHeight="251730944" behindDoc="0" locked="0" layoutInCell="1" allowOverlap="1" wp14:anchorId="65E3EEBD" wp14:editId="109251B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5" name="Imagen 5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07392" behindDoc="0" locked="0" layoutInCell="1" allowOverlap="1" wp14:anchorId="3BBE8E27" wp14:editId="01D2D946">
            <wp:simplePos x="0" y="0"/>
            <wp:positionH relativeFrom="column">
              <wp:posOffset>3708232</wp:posOffset>
            </wp:positionH>
            <wp:positionV relativeFrom="paragraph">
              <wp:posOffset>33</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1" name="Imagen 4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60E7CD76" w14:textId="2EA433A9" w:rsidR="00CD0AD1" w:rsidRPr="00B05652" w:rsidRDefault="00CD0AD1" w:rsidP="0067739D">
      <w:pPr>
        <w:ind w:left="708"/>
        <w:rPr>
          <w:rFonts w:ascii="Tahoma" w:hAnsi="Tahoma"/>
          <w:b/>
          <w:sz w:val="48"/>
          <w:lang w:val="es-ES"/>
        </w:rPr>
      </w:pPr>
    </w:p>
    <w:p w14:paraId="2AA578F6" w14:textId="77777777" w:rsidR="00CD0AD1" w:rsidRPr="00B05652" w:rsidRDefault="00CD0AD1" w:rsidP="0067739D">
      <w:pPr>
        <w:ind w:left="708"/>
        <w:rPr>
          <w:rFonts w:ascii="Tahoma" w:hAnsi="Tahoma"/>
          <w:b/>
          <w:sz w:val="48"/>
          <w:lang w:val="es-ES"/>
        </w:rPr>
      </w:pPr>
    </w:p>
    <w:p w14:paraId="05F7ADCC" w14:textId="7A6A4A26" w:rsidR="00CD0AD1" w:rsidRPr="00B05652" w:rsidRDefault="00CD0AD1" w:rsidP="0067739D">
      <w:pPr>
        <w:ind w:left="708"/>
        <w:rPr>
          <w:rFonts w:ascii="Tahoma" w:hAnsi="Tahoma"/>
          <w:b/>
          <w:sz w:val="48"/>
          <w:lang w:val="es-ES"/>
        </w:rPr>
      </w:pPr>
    </w:p>
    <w:p w14:paraId="5AAB84DF" w14:textId="01153C9A" w:rsidR="00F9526E" w:rsidRPr="00B05652" w:rsidRDefault="00F9526E" w:rsidP="0067739D">
      <w:pPr>
        <w:ind w:left="708"/>
        <w:rPr>
          <w:rFonts w:ascii="Tahoma" w:hAnsi="Tahoma"/>
          <w:b/>
          <w:sz w:val="48"/>
          <w:lang w:val="es-ES"/>
        </w:rPr>
      </w:pPr>
    </w:p>
    <w:p w14:paraId="26C28E67" w14:textId="77777777" w:rsidR="00F9526E" w:rsidRPr="00B05652" w:rsidRDefault="00F9526E" w:rsidP="0067739D">
      <w:pPr>
        <w:ind w:left="708"/>
        <w:rPr>
          <w:rFonts w:ascii="Tahoma" w:hAnsi="Tahoma"/>
          <w:b/>
          <w:sz w:val="48"/>
          <w:lang w:val="es-ES"/>
        </w:rPr>
      </w:pPr>
    </w:p>
    <w:p w14:paraId="368E6500" w14:textId="3ABFC588" w:rsidR="00F9526E" w:rsidRPr="00B5283E" w:rsidRDefault="00F9526E" w:rsidP="00F9526E">
      <w:pPr>
        <w:ind w:left="708"/>
        <w:rPr>
          <w:rFonts w:ascii="Tahoma" w:hAnsi="Tahoma"/>
          <w:b/>
          <w:sz w:val="48"/>
        </w:rPr>
      </w:pPr>
      <w:r w:rsidRPr="00B05652">
        <w:rPr>
          <w:rFonts w:ascii="Tahoma" w:hAnsi="Tahoma"/>
          <w:b/>
          <w:sz w:val="48"/>
          <w:lang w:val="es-ES"/>
        </w:rPr>
        <w:t xml:space="preserve">Tareas Matemáticas con Responsabilidad Cultural: </w:t>
      </w:r>
      <w:r w:rsidR="00B5283E" w:rsidRPr="00B5283E">
        <w:rPr>
          <w:rFonts w:ascii="Tahoma" w:hAnsi="Tahoma"/>
          <w:b/>
          <w:sz w:val="48"/>
          <w:lang w:val="es-ES"/>
        </w:rPr>
        <w:t>Pensamiento estadístico con juegos de azar de Latinoamérica.</w:t>
      </w:r>
    </w:p>
    <w:p w14:paraId="2849AD55" w14:textId="77777777" w:rsidR="00F9526E" w:rsidRPr="00B05652" w:rsidRDefault="00F9526E" w:rsidP="0067739D">
      <w:pPr>
        <w:ind w:left="708"/>
        <w:rPr>
          <w:rFonts w:ascii="Tahoma" w:hAnsi="Tahoma"/>
          <w:b/>
          <w:sz w:val="48"/>
          <w:lang w:val="es-ES"/>
        </w:rPr>
      </w:pPr>
    </w:p>
    <w:p w14:paraId="5522275D" w14:textId="77777777" w:rsidR="00F9526E" w:rsidRPr="00B05652" w:rsidRDefault="00F9526E" w:rsidP="0067739D">
      <w:pPr>
        <w:ind w:left="708"/>
        <w:rPr>
          <w:rFonts w:ascii="Tahoma" w:hAnsi="Tahoma"/>
          <w:b/>
          <w:sz w:val="48"/>
          <w:lang w:val="es-ES"/>
        </w:rPr>
      </w:pPr>
    </w:p>
    <w:p w14:paraId="42E8038C" w14:textId="512A15F7" w:rsidR="0067739D" w:rsidRPr="00B05652" w:rsidRDefault="0067739D" w:rsidP="00F9526E">
      <w:pPr>
        <w:ind w:left="708"/>
        <w:rPr>
          <w:rFonts w:ascii="Tahoma" w:hAnsi="Tahoma"/>
          <w:b/>
          <w:sz w:val="40"/>
          <w:lang w:val="es-ES"/>
        </w:rPr>
      </w:pPr>
      <w:r w:rsidRPr="00B05652">
        <w:rPr>
          <w:rFonts w:ascii="Tahoma" w:hAnsi="Tahoma"/>
          <w:b/>
          <w:sz w:val="40"/>
          <w:lang w:val="es-ES"/>
        </w:rPr>
        <w:t xml:space="preserve">Eje de </w:t>
      </w:r>
      <w:r w:rsidR="00FF24A8">
        <w:rPr>
          <w:rFonts w:ascii="Tahoma" w:hAnsi="Tahoma"/>
          <w:b/>
          <w:sz w:val="40"/>
          <w:lang w:val="es-ES"/>
        </w:rPr>
        <w:t xml:space="preserve">Datos y </w:t>
      </w:r>
      <w:r w:rsidR="00D46C33">
        <w:rPr>
          <w:rFonts w:ascii="Tahoma" w:hAnsi="Tahoma"/>
          <w:b/>
          <w:sz w:val="40"/>
          <w:lang w:val="es-ES"/>
        </w:rPr>
        <w:t>P</w:t>
      </w:r>
      <w:r w:rsidR="00FF24A8">
        <w:rPr>
          <w:rFonts w:ascii="Tahoma" w:hAnsi="Tahoma"/>
          <w:b/>
          <w:sz w:val="40"/>
          <w:lang w:val="es-ES"/>
        </w:rPr>
        <w:t>robabilidades</w:t>
      </w:r>
      <w:r w:rsidRPr="00B05652">
        <w:rPr>
          <w:rFonts w:ascii="Tahoma" w:hAnsi="Tahoma"/>
          <w:b/>
          <w:sz w:val="40"/>
          <w:lang w:val="es-ES"/>
        </w:rPr>
        <w:t xml:space="preserve"> </w:t>
      </w:r>
    </w:p>
    <w:p w14:paraId="35733D6B" w14:textId="77777777" w:rsidR="00567081" w:rsidRDefault="0067739D" w:rsidP="00567081">
      <w:pPr>
        <w:ind w:firstLine="708"/>
        <w:rPr>
          <w:rFonts w:ascii="Tahoma" w:hAnsi="Tahoma"/>
          <w:b/>
          <w:sz w:val="32"/>
          <w:lang w:val="es-ES"/>
        </w:rPr>
      </w:pPr>
      <w:r w:rsidRPr="00B05652">
        <w:rPr>
          <w:rFonts w:ascii="Tahoma" w:hAnsi="Tahoma"/>
          <w:b/>
          <w:sz w:val="32"/>
          <w:lang w:val="es-ES"/>
        </w:rPr>
        <w:t>1ro a 6to año de Enseñanza Básica</w:t>
      </w:r>
    </w:p>
    <w:p w14:paraId="72EFE8FC" w14:textId="77777777" w:rsidR="00567081" w:rsidRDefault="00567081" w:rsidP="00567081">
      <w:pPr>
        <w:ind w:firstLine="708"/>
        <w:rPr>
          <w:rFonts w:ascii="Tahoma" w:hAnsi="Tahoma"/>
          <w:b/>
          <w:lang w:val="es-ES"/>
        </w:rPr>
      </w:pPr>
    </w:p>
    <w:p w14:paraId="794BA0D7" w14:textId="77777777" w:rsidR="00567081" w:rsidRDefault="00567081" w:rsidP="00567081">
      <w:pPr>
        <w:ind w:firstLine="708"/>
        <w:rPr>
          <w:rFonts w:ascii="Tahoma" w:hAnsi="Tahoma"/>
          <w:b/>
          <w:lang w:val="es-ES"/>
        </w:rPr>
      </w:pPr>
    </w:p>
    <w:p w14:paraId="20FDAFF8" w14:textId="77777777" w:rsidR="00567081" w:rsidRDefault="00567081" w:rsidP="00567081">
      <w:pPr>
        <w:ind w:firstLine="708"/>
        <w:rPr>
          <w:rFonts w:ascii="Tahoma" w:hAnsi="Tahoma"/>
          <w:b/>
          <w:lang w:val="es-ES"/>
        </w:rPr>
      </w:pPr>
    </w:p>
    <w:p w14:paraId="6136AD21" w14:textId="65664F50" w:rsidR="00A116DE" w:rsidRPr="00567081" w:rsidRDefault="00A116DE" w:rsidP="00567081">
      <w:pPr>
        <w:ind w:firstLine="708"/>
        <w:rPr>
          <w:rFonts w:ascii="Tahoma" w:hAnsi="Tahoma"/>
          <w:b/>
          <w:sz w:val="32"/>
          <w:lang w:val="es-ES"/>
        </w:rPr>
      </w:pPr>
      <w:r>
        <w:rPr>
          <w:rFonts w:ascii="Tahoma" w:hAnsi="Tahoma"/>
          <w:b/>
          <w:lang w:val="es-ES"/>
        </w:rPr>
        <w:t xml:space="preserve">Eugenio </w:t>
      </w:r>
      <w:proofErr w:type="spellStart"/>
      <w:r>
        <w:rPr>
          <w:rFonts w:ascii="Tahoma" w:hAnsi="Tahoma"/>
          <w:b/>
          <w:lang w:val="es-ES"/>
        </w:rPr>
        <w:t>Chandía</w:t>
      </w:r>
      <w:proofErr w:type="spellEnd"/>
      <w:r>
        <w:rPr>
          <w:rFonts w:ascii="Tahoma" w:hAnsi="Tahoma"/>
          <w:b/>
          <w:lang w:val="es-ES"/>
        </w:rPr>
        <w:t xml:space="preserve"> Muñoz</w:t>
      </w:r>
      <w:r w:rsidR="00567081">
        <w:rPr>
          <w:rFonts w:ascii="Tahoma" w:hAnsi="Tahoma"/>
          <w:b/>
          <w:lang w:val="es-ES"/>
        </w:rPr>
        <w:t xml:space="preserve"> - A</w:t>
      </w:r>
      <w:r>
        <w:rPr>
          <w:rFonts w:ascii="Tahoma" w:hAnsi="Tahoma"/>
          <w:b/>
          <w:lang w:val="es-ES"/>
        </w:rPr>
        <w:t xml:space="preserve">nahí </w:t>
      </w:r>
      <w:proofErr w:type="spellStart"/>
      <w:r>
        <w:rPr>
          <w:rFonts w:ascii="Tahoma" w:hAnsi="Tahoma"/>
          <w:b/>
          <w:lang w:val="es-ES"/>
        </w:rPr>
        <w:t>Huencho</w:t>
      </w:r>
      <w:proofErr w:type="spellEnd"/>
      <w:r>
        <w:rPr>
          <w:rFonts w:ascii="Tahoma" w:hAnsi="Tahoma"/>
          <w:b/>
          <w:lang w:val="es-ES"/>
        </w:rPr>
        <w:t xml:space="preserve"> Ramos</w:t>
      </w:r>
    </w:p>
    <w:p w14:paraId="614B3F33" w14:textId="77777777" w:rsidR="00567081" w:rsidRDefault="00567081" w:rsidP="0067739D">
      <w:pPr>
        <w:jc w:val="center"/>
        <w:rPr>
          <w:rFonts w:ascii="Tahoma" w:hAnsi="Tahoma"/>
          <w:b/>
          <w:bCs/>
          <w:lang w:val="es-ES"/>
        </w:rPr>
      </w:pPr>
    </w:p>
    <w:p w14:paraId="39B0277C" w14:textId="77777777" w:rsidR="00567081" w:rsidRDefault="00567081" w:rsidP="0067739D">
      <w:pPr>
        <w:jc w:val="center"/>
        <w:rPr>
          <w:rFonts w:ascii="Tahoma" w:hAnsi="Tahoma"/>
          <w:b/>
          <w:bCs/>
          <w:lang w:val="es-ES"/>
        </w:rPr>
      </w:pPr>
    </w:p>
    <w:p w14:paraId="0FFEF70A" w14:textId="77777777" w:rsidR="00567081" w:rsidRDefault="00567081" w:rsidP="0067739D">
      <w:pPr>
        <w:jc w:val="center"/>
        <w:rPr>
          <w:rFonts w:ascii="Tahoma" w:hAnsi="Tahoma"/>
          <w:b/>
          <w:bCs/>
          <w:lang w:val="es-ES"/>
        </w:rPr>
      </w:pPr>
    </w:p>
    <w:p w14:paraId="1E98C262" w14:textId="77777777" w:rsidR="00567081" w:rsidRDefault="00567081" w:rsidP="0067739D">
      <w:pPr>
        <w:jc w:val="center"/>
        <w:rPr>
          <w:rFonts w:ascii="Tahoma" w:hAnsi="Tahoma"/>
          <w:b/>
          <w:bCs/>
          <w:lang w:val="es-ES"/>
        </w:rPr>
      </w:pPr>
    </w:p>
    <w:p w14:paraId="105214C5" w14:textId="77777777" w:rsidR="00567081" w:rsidRDefault="00567081" w:rsidP="0067739D">
      <w:pPr>
        <w:jc w:val="center"/>
        <w:rPr>
          <w:rFonts w:ascii="Tahoma" w:hAnsi="Tahoma"/>
          <w:b/>
          <w:bCs/>
          <w:lang w:val="es-ES"/>
        </w:rPr>
      </w:pPr>
    </w:p>
    <w:p w14:paraId="114AB51B" w14:textId="77777777" w:rsidR="00567081" w:rsidRDefault="00567081" w:rsidP="0067739D">
      <w:pPr>
        <w:jc w:val="center"/>
        <w:rPr>
          <w:rFonts w:ascii="Tahoma" w:hAnsi="Tahoma"/>
          <w:b/>
          <w:bCs/>
          <w:lang w:val="es-ES"/>
        </w:rPr>
      </w:pPr>
    </w:p>
    <w:p w14:paraId="3296C4C7" w14:textId="77777777" w:rsidR="00567081" w:rsidRDefault="00567081" w:rsidP="0067739D">
      <w:pPr>
        <w:jc w:val="center"/>
        <w:rPr>
          <w:rFonts w:ascii="Tahoma" w:hAnsi="Tahoma"/>
          <w:b/>
          <w:bCs/>
          <w:lang w:val="es-ES"/>
        </w:rPr>
      </w:pPr>
    </w:p>
    <w:p w14:paraId="5E0FFDB6" w14:textId="18A869B3" w:rsidR="0067739D" w:rsidRPr="00B05652" w:rsidRDefault="00567081" w:rsidP="0067739D">
      <w:pPr>
        <w:jc w:val="center"/>
        <w:rPr>
          <w:rFonts w:ascii="Tahoma" w:hAnsi="Tahoma"/>
          <w:b/>
          <w:bCs/>
          <w:lang w:val="es-ES"/>
        </w:rPr>
      </w:pPr>
      <w:r>
        <w:rPr>
          <w:rFonts w:ascii="Tahoma" w:hAnsi="Tahoma"/>
          <w:b/>
          <w:bCs/>
          <w:lang w:val="es-ES"/>
        </w:rPr>
        <w:t>Chile, 2021</w:t>
      </w:r>
    </w:p>
    <w:p w14:paraId="1DABB3D5" w14:textId="616C8B06" w:rsidR="00567081" w:rsidRPr="00B05652" w:rsidRDefault="00206FFF" w:rsidP="0067739D">
      <w:pPr>
        <w:rPr>
          <w:rFonts w:ascii="Tahoma" w:hAnsi="Tahoma"/>
          <w:b/>
          <w:bCs/>
          <w:lang w:val="es-ES"/>
        </w:rPr>
      </w:pPr>
      <w:r>
        <w:rPr>
          <w:noProof/>
        </w:rPr>
        <w:drawing>
          <wp:anchor distT="0" distB="0" distL="114300" distR="114300" simplePos="0" relativeHeight="251709440" behindDoc="0" locked="0" layoutInCell="1" allowOverlap="1" wp14:anchorId="1EC2D346" wp14:editId="05874E08">
            <wp:simplePos x="0" y="0"/>
            <wp:positionH relativeFrom="margin">
              <wp:align>left</wp:align>
            </wp:positionH>
            <wp:positionV relativeFrom="paragraph">
              <wp:posOffset>1311442</wp:posOffset>
            </wp:positionV>
            <wp:extent cx="5612130" cy="746760"/>
            <wp:effectExtent l="0" t="0" r="7620" b="0"/>
            <wp:wrapThrough wrapText="bothSides">
              <wp:wrapPolygon edited="0">
                <wp:start x="0" y="0"/>
                <wp:lineTo x="0" y="20939"/>
                <wp:lineTo x="21556" y="20939"/>
                <wp:lineTo x="21556" y="0"/>
                <wp:lineTo x="0" y="0"/>
              </wp:wrapPolygon>
            </wp:wrapThrough>
            <wp:docPr id="42" name="Imagen 4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9CD9F" w14:textId="1059E624" w:rsidR="00F9526E" w:rsidRPr="00B05652" w:rsidRDefault="00464BD3" w:rsidP="00F9526E">
      <w:pPr>
        <w:rPr>
          <w:rFonts w:ascii="Tahoma" w:hAnsi="Tahoma"/>
          <w:b/>
          <w:bCs/>
          <w:lang w:val="es-ES"/>
        </w:rPr>
      </w:pPr>
      <w:r>
        <w:rPr>
          <w:noProof/>
        </w:rPr>
        <w:lastRenderedPageBreak/>
        <w:drawing>
          <wp:anchor distT="0" distB="0" distL="114300" distR="114300" simplePos="0" relativeHeight="251732992" behindDoc="0" locked="0" layoutInCell="1" allowOverlap="1" wp14:anchorId="145BBAD5" wp14:editId="63DEA1AF">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6" name="Imagen 5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1488" behindDoc="0" locked="0" layoutInCell="1" allowOverlap="1" wp14:anchorId="3E7B2625" wp14:editId="3C0FCE30">
            <wp:simplePos x="0" y="0"/>
            <wp:positionH relativeFrom="margin">
              <wp:align>right</wp:align>
            </wp:positionH>
            <wp:positionV relativeFrom="paragraph">
              <wp:posOffset>535</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3" name="Imagen 4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3D64131A" w14:textId="445BC9CF" w:rsidR="00F9526E" w:rsidRPr="00B05652" w:rsidRDefault="00F9526E" w:rsidP="00F9526E">
      <w:pPr>
        <w:rPr>
          <w:rFonts w:ascii="Tahoma" w:hAnsi="Tahoma"/>
          <w:b/>
          <w:sz w:val="28"/>
          <w:lang w:val="es-ES"/>
        </w:rPr>
      </w:pPr>
    </w:p>
    <w:p w14:paraId="2FB3A999" w14:textId="77777777" w:rsidR="00F9526E" w:rsidRPr="00B05652" w:rsidRDefault="00F9526E" w:rsidP="00F9526E">
      <w:pPr>
        <w:rPr>
          <w:rFonts w:ascii="Tahoma" w:hAnsi="Tahoma"/>
          <w:b/>
          <w:sz w:val="28"/>
          <w:lang w:val="es-ES"/>
        </w:rPr>
      </w:pPr>
    </w:p>
    <w:p w14:paraId="72A97D5D" w14:textId="77777777" w:rsidR="00F9526E" w:rsidRPr="00B05652" w:rsidRDefault="00F9526E" w:rsidP="00F9526E">
      <w:pPr>
        <w:rPr>
          <w:rFonts w:ascii="Tahoma" w:hAnsi="Tahoma"/>
          <w:b/>
          <w:sz w:val="28"/>
          <w:lang w:val="es-ES"/>
        </w:rPr>
      </w:pPr>
    </w:p>
    <w:p w14:paraId="5E89D6F7" w14:textId="77777777" w:rsidR="00F9526E" w:rsidRPr="00B05652" w:rsidRDefault="00F9526E" w:rsidP="00F9526E">
      <w:pPr>
        <w:rPr>
          <w:rFonts w:ascii="Tahoma" w:hAnsi="Tahoma"/>
          <w:b/>
          <w:sz w:val="28"/>
          <w:lang w:val="es-ES"/>
        </w:rPr>
      </w:pPr>
    </w:p>
    <w:p w14:paraId="0A7E7F21" w14:textId="77777777" w:rsidR="00F9526E" w:rsidRPr="00B05652" w:rsidRDefault="00F9526E" w:rsidP="00F9526E">
      <w:pPr>
        <w:rPr>
          <w:rFonts w:ascii="Tahoma" w:hAnsi="Tahoma"/>
          <w:b/>
          <w:sz w:val="28"/>
          <w:lang w:val="es-ES"/>
        </w:rPr>
      </w:pPr>
    </w:p>
    <w:p w14:paraId="702E9981" w14:textId="1E63F88B" w:rsidR="00F9526E" w:rsidRPr="00B05652" w:rsidRDefault="00F9526E" w:rsidP="00F9526E">
      <w:pPr>
        <w:rPr>
          <w:rFonts w:ascii="Tahoma" w:hAnsi="Tahoma"/>
          <w:b/>
          <w:sz w:val="28"/>
          <w:lang w:val="es-ES"/>
        </w:rPr>
      </w:pPr>
    </w:p>
    <w:p w14:paraId="7C42B7B9" w14:textId="77777777" w:rsidR="009A141A" w:rsidRPr="00B05652" w:rsidRDefault="009A141A" w:rsidP="00F9526E">
      <w:pPr>
        <w:rPr>
          <w:rFonts w:ascii="Tahoma" w:hAnsi="Tahoma"/>
          <w:b/>
          <w:sz w:val="28"/>
          <w:lang w:val="es-ES"/>
        </w:rPr>
      </w:pPr>
    </w:p>
    <w:p w14:paraId="63CC6D5F" w14:textId="77777777" w:rsidR="00F9526E" w:rsidRPr="00B05652" w:rsidRDefault="00F9526E" w:rsidP="00F9526E">
      <w:pPr>
        <w:rPr>
          <w:rFonts w:ascii="Tahoma" w:hAnsi="Tahoma"/>
          <w:b/>
          <w:sz w:val="28"/>
          <w:lang w:val="es-ES"/>
        </w:rPr>
      </w:pPr>
    </w:p>
    <w:p w14:paraId="1626EABD" w14:textId="77777777" w:rsidR="00F9526E" w:rsidRPr="00B05652" w:rsidRDefault="00F9526E" w:rsidP="00F9526E">
      <w:pPr>
        <w:rPr>
          <w:rFonts w:ascii="Tahoma" w:hAnsi="Tahoma"/>
          <w:b/>
          <w:sz w:val="28"/>
          <w:lang w:val="es-ES"/>
        </w:rPr>
      </w:pPr>
    </w:p>
    <w:p w14:paraId="276F6F9C" w14:textId="6D5365B2" w:rsidR="00F9526E" w:rsidRPr="00D46C33" w:rsidRDefault="00F9526E" w:rsidP="00F9526E">
      <w:pPr>
        <w:rPr>
          <w:rFonts w:ascii="Tahoma" w:hAnsi="Tahoma"/>
          <w:b/>
          <w:sz w:val="28"/>
          <w:lang w:val="es-ES"/>
        </w:rPr>
      </w:pPr>
      <w:r w:rsidRPr="00D46C33">
        <w:rPr>
          <w:rFonts w:ascii="Tahoma" w:hAnsi="Tahoma"/>
          <w:b/>
          <w:sz w:val="28"/>
          <w:lang w:val="es-ES"/>
        </w:rPr>
        <w:t>OBJETIVOS DE APRENDIZAJE</w:t>
      </w:r>
    </w:p>
    <w:p w14:paraId="791986C4" w14:textId="77777777" w:rsidR="00F9526E" w:rsidRPr="004A2429" w:rsidRDefault="00F9526E" w:rsidP="00F9526E">
      <w:pPr>
        <w:rPr>
          <w:rFonts w:ascii="Tahoma" w:hAnsi="Tahoma"/>
          <w:b/>
          <w:sz w:val="28"/>
          <w:highlight w:val="yellow"/>
          <w:lang w:val="es-ES"/>
        </w:rPr>
      </w:pPr>
    </w:p>
    <w:p w14:paraId="486024E9" w14:textId="451DCE2A" w:rsidR="00F9526E" w:rsidRPr="00D46C33" w:rsidRDefault="00F9526E" w:rsidP="00F9526E">
      <w:pPr>
        <w:spacing w:after="120"/>
        <w:jc w:val="both"/>
        <w:rPr>
          <w:rFonts w:ascii="Tahoma" w:hAnsi="Tahoma"/>
          <w:lang w:val="es-ES"/>
        </w:rPr>
      </w:pPr>
      <w:r w:rsidRPr="00D46C33">
        <w:rPr>
          <w:rFonts w:ascii="Tahoma" w:hAnsi="Tahoma"/>
          <w:lang w:val="es-ES"/>
        </w:rPr>
        <w:t xml:space="preserve">El conjunto de Tareas Matemáticas con Responsabilidad Cultural (TMRC) que en este material se desarrollan, se asocian a ciertos Objetivos de Aprendizajes del currículo de Matemática </w:t>
      </w:r>
      <w:r w:rsidR="00D46C33" w:rsidRPr="00D46C33">
        <w:rPr>
          <w:rFonts w:ascii="Tahoma" w:hAnsi="Tahoma"/>
          <w:lang w:val="es-ES"/>
        </w:rPr>
        <w:t xml:space="preserve">principalmente asociado al eje de </w:t>
      </w:r>
      <w:r w:rsidR="00D46C33" w:rsidRPr="00D46C33">
        <w:rPr>
          <w:rFonts w:ascii="Tahoma" w:hAnsi="Tahoma"/>
          <w:b/>
          <w:lang w:val="es-ES"/>
        </w:rPr>
        <w:t>Datos y Probabilidades</w:t>
      </w:r>
      <w:r w:rsidR="00D46C33" w:rsidRPr="00D46C33">
        <w:rPr>
          <w:rFonts w:ascii="Tahoma" w:hAnsi="Tahoma"/>
          <w:lang w:val="es-ES"/>
        </w:rPr>
        <w:t>, con algunos vínculos con el</w:t>
      </w:r>
      <w:r w:rsidRPr="00D46C33">
        <w:rPr>
          <w:rFonts w:ascii="Tahoma" w:hAnsi="Tahoma"/>
          <w:lang w:val="es-ES"/>
        </w:rPr>
        <w:t xml:space="preserve"> eje de Números y Operaciones</w:t>
      </w:r>
      <w:r w:rsidR="00D46C33" w:rsidRPr="00D46C33">
        <w:rPr>
          <w:rFonts w:ascii="Tahoma" w:hAnsi="Tahoma"/>
          <w:lang w:val="es-ES"/>
        </w:rPr>
        <w:t xml:space="preserve"> y el eje de Patrones y Álgebra</w:t>
      </w:r>
      <w:r w:rsidR="00786FDF" w:rsidRPr="00D46C33">
        <w:rPr>
          <w:rFonts w:ascii="Tahoma" w:hAnsi="Tahoma"/>
          <w:lang w:val="es-ES"/>
        </w:rPr>
        <w:t xml:space="preserve">. Esta selección se asocia directamente a un diálogo permanente entre la tecnología del artefacto en su práctica cotidiana y sus posibilidades de actualización con pertinencia al medio sociocultural desde donde emerge, desde aquí, se procede a reconocer su potencial desde la matemática académica y generar los vínculos que en las </w:t>
      </w:r>
      <w:r w:rsidR="009A141A" w:rsidRPr="00D46C33">
        <w:rPr>
          <w:rFonts w:ascii="Tahoma" w:hAnsi="Tahoma"/>
          <w:lang w:val="es-ES"/>
        </w:rPr>
        <w:t>T</w:t>
      </w:r>
      <w:r w:rsidR="00786FDF" w:rsidRPr="00D46C33">
        <w:rPr>
          <w:rFonts w:ascii="Tahoma" w:hAnsi="Tahoma"/>
          <w:lang w:val="es-ES"/>
        </w:rPr>
        <w:t>abla 1</w:t>
      </w:r>
      <w:r w:rsidR="009A141A" w:rsidRPr="00D46C33">
        <w:rPr>
          <w:rFonts w:ascii="Tahoma" w:hAnsi="Tahoma"/>
          <w:lang w:val="es-ES"/>
        </w:rPr>
        <w:t>: Objetivos de aprendizaje de la TMRC</w:t>
      </w:r>
      <w:r w:rsidR="00786FDF" w:rsidRPr="00D46C33">
        <w:rPr>
          <w:rFonts w:ascii="Tahoma" w:hAnsi="Tahoma"/>
          <w:lang w:val="es-ES"/>
        </w:rPr>
        <w:t xml:space="preserve"> y </w:t>
      </w:r>
      <w:r w:rsidR="009A141A" w:rsidRPr="00D46C33">
        <w:rPr>
          <w:rFonts w:ascii="Tahoma" w:hAnsi="Tahoma"/>
          <w:lang w:val="es-ES"/>
        </w:rPr>
        <w:t xml:space="preserve">Tabla </w:t>
      </w:r>
      <w:r w:rsidR="00786FDF" w:rsidRPr="00D46C33">
        <w:rPr>
          <w:rFonts w:ascii="Tahoma" w:hAnsi="Tahoma"/>
          <w:lang w:val="es-ES"/>
        </w:rPr>
        <w:t>2</w:t>
      </w:r>
      <w:r w:rsidR="009A141A" w:rsidRPr="00D46C33">
        <w:rPr>
          <w:rFonts w:ascii="Tahoma" w:hAnsi="Tahoma"/>
          <w:lang w:val="es-ES"/>
        </w:rPr>
        <w:t>:</w:t>
      </w:r>
      <w:r w:rsidR="00786FDF" w:rsidRPr="00D46C33">
        <w:rPr>
          <w:rFonts w:ascii="Tahoma" w:hAnsi="Tahoma"/>
          <w:lang w:val="es-ES"/>
        </w:rPr>
        <w:t xml:space="preserve"> </w:t>
      </w:r>
      <w:r w:rsidR="009A141A" w:rsidRPr="00D46C33">
        <w:rPr>
          <w:rFonts w:ascii="Tahoma" w:hAnsi="Tahoma"/>
          <w:lang w:val="es-ES"/>
        </w:rPr>
        <w:t xml:space="preserve">Acción matemática a realizar, </w:t>
      </w:r>
      <w:r w:rsidR="00786FDF" w:rsidRPr="00D46C33">
        <w:rPr>
          <w:rFonts w:ascii="Tahoma" w:hAnsi="Tahoma"/>
          <w:lang w:val="es-ES"/>
        </w:rPr>
        <w:t>pod</w:t>
      </w:r>
      <w:r w:rsidR="009A141A" w:rsidRPr="00D46C33">
        <w:rPr>
          <w:rFonts w:ascii="Tahoma" w:hAnsi="Tahoma"/>
          <w:lang w:val="es-ES"/>
        </w:rPr>
        <w:t>emos</w:t>
      </w:r>
      <w:r w:rsidR="00786FDF" w:rsidRPr="00D46C33">
        <w:rPr>
          <w:rFonts w:ascii="Tahoma" w:hAnsi="Tahoma"/>
          <w:lang w:val="es-ES"/>
        </w:rPr>
        <w:t xml:space="preserve"> observar.</w:t>
      </w:r>
    </w:p>
    <w:p w14:paraId="6EA8B3E7" w14:textId="590A9F93" w:rsidR="009A141A" w:rsidRPr="00D46C33" w:rsidRDefault="009A141A" w:rsidP="00F9526E">
      <w:pPr>
        <w:spacing w:after="120"/>
        <w:jc w:val="both"/>
        <w:rPr>
          <w:rFonts w:ascii="Tahoma" w:hAnsi="Tahoma"/>
          <w:lang w:val="es-ES"/>
        </w:rPr>
      </w:pPr>
    </w:p>
    <w:p w14:paraId="0798B195" w14:textId="5E69DD84" w:rsidR="009A141A" w:rsidRPr="00B05652" w:rsidRDefault="009A141A" w:rsidP="00F9526E">
      <w:pPr>
        <w:spacing w:after="120"/>
        <w:jc w:val="both"/>
        <w:rPr>
          <w:rFonts w:ascii="Tahoma" w:hAnsi="Tahoma"/>
          <w:lang w:val="es-ES"/>
        </w:rPr>
      </w:pPr>
      <w:r w:rsidRPr="00D46C33">
        <w:rPr>
          <w:rFonts w:ascii="Tahoma" w:hAnsi="Tahoma"/>
          <w:lang w:val="es-ES"/>
        </w:rPr>
        <w:t>Se debe considerar que los objetivos de aprendizaje con responsabilidad cultural que este conjunto de actividades pretende desarrollar, se enmarcan en una sesión de clases de 90 minutos de duración, en donde utilizan los objetivos de aprendizaje del currículo de matemática (seleccionados en la Tabla 1) para alcanzar el objetivo planteado para cada sesión.</w:t>
      </w:r>
    </w:p>
    <w:p w14:paraId="539CE1DD" w14:textId="4491C263" w:rsidR="00786FDF" w:rsidRPr="00B05652" w:rsidRDefault="00786FDF" w:rsidP="00F9526E">
      <w:pPr>
        <w:spacing w:after="120"/>
        <w:jc w:val="both"/>
        <w:rPr>
          <w:rFonts w:ascii="Tahoma" w:hAnsi="Tahoma"/>
          <w:lang w:val="es-ES"/>
        </w:rPr>
      </w:pPr>
    </w:p>
    <w:p w14:paraId="26DB2768" w14:textId="069F786D" w:rsidR="00786FDF" w:rsidRPr="00B05652" w:rsidRDefault="00786FDF" w:rsidP="00F9526E">
      <w:pPr>
        <w:spacing w:after="120"/>
        <w:jc w:val="both"/>
        <w:rPr>
          <w:rFonts w:ascii="Tahoma" w:hAnsi="Tahoma"/>
          <w:lang w:val="es-ES"/>
        </w:rPr>
      </w:pPr>
    </w:p>
    <w:p w14:paraId="2B74D470" w14:textId="56975629" w:rsidR="00F9526E" w:rsidRPr="00B05652" w:rsidRDefault="00523CB2" w:rsidP="00F9526E">
      <w:pPr>
        <w:rPr>
          <w:rFonts w:ascii="Tahoma" w:hAnsi="Tahoma"/>
          <w:b/>
          <w:sz w:val="28"/>
          <w:lang w:val="es-ES"/>
        </w:rPr>
      </w:pPr>
      <w:r>
        <w:rPr>
          <w:noProof/>
        </w:rPr>
        <w:drawing>
          <wp:anchor distT="0" distB="0" distL="114300" distR="114300" simplePos="0" relativeHeight="251687936" behindDoc="0" locked="0" layoutInCell="1" allowOverlap="1" wp14:anchorId="06D1467A" wp14:editId="355769F2">
            <wp:simplePos x="0" y="0"/>
            <wp:positionH relativeFrom="margin">
              <wp:align>center</wp:align>
            </wp:positionH>
            <wp:positionV relativeFrom="paragraph">
              <wp:posOffset>2031365</wp:posOffset>
            </wp:positionV>
            <wp:extent cx="5612130" cy="746760"/>
            <wp:effectExtent l="0" t="0" r="7620" b="0"/>
            <wp:wrapThrough wrapText="bothSides">
              <wp:wrapPolygon edited="0">
                <wp:start x="0" y="0"/>
                <wp:lineTo x="0" y="20939"/>
                <wp:lineTo x="21556" y="20939"/>
                <wp:lineTo x="21556" y="0"/>
                <wp:lineTo x="0" y="0"/>
              </wp:wrapPolygon>
            </wp:wrapThrough>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26E" w:rsidRPr="00B05652">
        <w:rPr>
          <w:rFonts w:ascii="Tahoma" w:hAnsi="Tahoma"/>
          <w:b/>
          <w:sz w:val="28"/>
          <w:lang w:val="es-ES"/>
        </w:rPr>
        <w:br w:type="page"/>
      </w:r>
    </w:p>
    <w:p w14:paraId="0ADC4745" w14:textId="77777777" w:rsidR="00AD38C8" w:rsidRPr="00B05652" w:rsidRDefault="00AD38C8">
      <w:pPr>
        <w:rPr>
          <w:rFonts w:ascii="Tahoma" w:hAnsi="Tahoma"/>
          <w:b/>
          <w:bCs/>
          <w:lang w:val="es-ES"/>
        </w:rPr>
      </w:pPr>
    </w:p>
    <w:p w14:paraId="2FB3EC76" w14:textId="77777777" w:rsidR="00C66B8A" w:rsidRPr="00B05652" w:rsidRDefault="00C66B8A" w:rsidP="00C66B8A">
      <w:pPr>
        <w:rPr>
          <w:rFonts w:ascii="Tahoma" w:hAnsi="Tahoma"/>
          <w:b/>
          <w:bCs/>
          <w:lang w:val="es-ES"/>
        </w:rPr>
      </w:pPr>
      <w:r w:rsidRPr="00B05652">
        <w:rPr>
          <w:rFonts w:ascii="Tahoma" w:hAnsi="Tahoma"/>
          <w:b/>
          <w:bCs/>
          <w:lang w:val="es-ES"/>
        </w:rPr>
        <w:t xml:space="preserve">TABLA 1: Objetivos de aprendizaje de la </w:t>
      </w:r>
      <w:proofErr w:type="spellStart"/>
      <w:r w:rsidRPr="00B05652">
        <w:rPr>
          <w:rFonts w:ascii="Tahoma" w:hAnsi="Tahoma"/>
          <w:b/>
          <w:bCs/>
          <w:lang w:val="es-ES"/>
        </w:rPr>
        <w:t>TMRC</w:t>
      </w:r>
      <w:proofErr w:type="spellEnd"/>
    </w:p>
    <w:p w14:paraId="24834741" w14:textId="77777777" w:rsidR="00C66B8A" w:rsidRPr="00B05652" w:rsidRDefault="00C66B8A" w:rsidP="00C66B8A">
      <w:pPr>
        <w:rPr>
          <w:rFonts w:ascii="Tahoma" w:hAnsi="Tahoma"/>
          <w:lang w:val="es-ES"/>
        </w:rPr>
      </w:pPr>
    </w:p>
    <w:tbl>
      <w:tblPr>
        <w:tblStyle w:val="Tablaconcuadrcula"/>
        <w:tblW w:w="5000" w:type="pct"/>
        <w:tblLook w:val="04A0" w:firstRow="1" w:lastRow="0" w:firstColumn="1" w:lastColumn="0" w:noHBand="0" w:noVBand="1"/>
      </w:tblPr>
      <w:tblGrid>
        <w:gridCol w:w="829"/>
        <w:gridCol w:w="4553"/>
        <w:gridCol w:w="3446"/>
      </w:tblGrid>
      <w:tr w:rsidR="00C66B8A" w:rsidRPr="00B05652" w14:paraId="5C043045" w14:textId="77777777" w:rsidTr="00235067">
        <w:trPr>
          <w:trHeight w:val="435"/>
        </w:trPr>
        <w:tc>
          <w:tcPr>
            <w:tcW w:w="5000" w:type="pct"/>
            <w:gridSpan w:val="3"/>
            <w:shd w:val="clear" w:color="auto" w:fill="D9D9D9" w:themeFill="background1" w:themeFillShade="D9"/>
          </w:tcPr>
          <w:p w14:paraId="5B516107" w14:textId="77777777" w:rsidR="00C66B8A" w:rsidRPr="00B05652" w:rsidRDefault="00C66B8A" w:rsidP="00235067">
            <w:pPr>
              <w:spacing w:before="120" w:after="120"/>
              <w:jc w:val="center"/>
              <w:rPr>
                <w:rFonts w:ascii="Tahoma" w:hAnsi="Tahoma"/>
                <w:b/>
                <w:bCs/>
                <w:lang w:val="es-ES"/>
              </w:rPr>
            </w:pPr>
            <w:r w:rsidRPr="00B05652">
              <w:rPr>
                <w:rFonts w:ascii="Tahoma" w:hAnsi="Tahoma"/>
                <w:b/>
                <w:bCs/>
                <w:lang w:val="es-ES"/>
              </w:rPr>
              <w:t>OBJETIVOS DE APRENDIZAJE</w:t>
            </w:r>
          </w:p>
        </w:tc>
      </w:tr>
      <w:tr w:rsidR="00C66B8A" w:rsidRPr="00B05652" w14:paraId="30D53762" w14:textId="77777777" w:rsidTr="003941CE">
        <w:trPr>
          <w:trHeight w:val="629"/>
        </w:trPr>
        <w:tc>
          <w:tcPr>
            <w:tcW w:w="469" w:type="pct"/>
            <w:shd w:val="clear" w:color="auto" w:fill="D9D9D9" w:themeFill="background1" w:themeFillShade="D9"/>
            <w:vAlign w:val="center"/>
          </w:tcPr>
          <w:p w14:paraId="27BCA208" w14:textId="77777777" w:rsidR="00C66B8A" w:rsidRPr="00B05652" w:rsidRDefault="00C66B8A" w:rsidP="00235067">
            <w:pPr>
              <w:jc w:val="both"/>
              <w:rPr>
                <w:rFonts w:ascii="Tahoma" w:hAnsi="Tahoma"/>
                <w:b/>
                <w:bCs/>
                <w:lang w:val="es-ES"/>
              </w:rPr>
            </w:pPr>
            <w:r w:rsidRPr="00B05652">
              <w:rPr>
                <w:rFonts w:ascii="Tahoma" w:hAnsi="Tahoma"/>
                <w:b/>
                <w:bCs/>
                <w:lang w:val="es-ES"/>
              </w:rPr>
              <w:t>Nivel</w:t>
            </w:r>
          </w:p>
        </w:tc>
        <w:tc>
          <w:tcPr>
            <w:tcW w:w="2579" w:type="pct"/>
            <w:shd w:val="clear" w:color="auto" w:fill="D9D9D9" w:themeFill="background1" w:themeFillShade="D9"/>
            <w:vAlign w:val="center"/>
          </w:tcPr>
          <w:p w14:paraId="0AA0D404" w14:textId="77777777" w:rsidR="00C66B8A" w:rsidRPr="00B05652" w:rsidRDefault="00C66B8A" w:rsidP="00235067">
            <w:pPr>
              <w:jc w:val="both"/>
              <w:rPr>
                <w:rFonts w:ascii="Tahoma" w:hAnsi="Tahoma"/>
                <w:b/>
                <w:bCs/>
                <w:lang w:val="es-ES"/>
              </w:rPr>
            </w:pPr>
            <w:r w:rsidRPr="00B05652">
              <w:rPr>
                <w:rFonts w:ascii="Tahoma" w:hAnsi="Tahoma"/>
                <w:b/>
                <w:bCs/>
                <w:lang w:val="es-ES"/>
              </w:rPr>
              <w:t>CURRICULAR</w:t>
            </w:r>
          </w:p>
        </w:tc>
        <w:tc>
          <w:tcPr>
            <w:tcW w:w="1952" w:type="pct"/>
            <w:shd w:val="clear" w:color="auto" w:fill="D9D9D9" w:themeFill="background1" w:themeFillShade="D9"/>
            <w:vAlign w:val="center"/>
          </w:tcPr>
          <w:p w14:paraId="56F25F64" w14:textId="77777777" w:rsidR="00C66B8A" w:rsidRPr="00B05652" w:rsidRDefault="00C66B8A" w:rsidP="00235067">
            <w:pPr>
              <w:jc w:val="both"/>
              <w:rPr>
                <w:rFonts w:ascii="Tahoma" w:hAnsi="Tahoma"/>
                <w:lang w:val="es-ES"/>
              </w:rPr>
            </w:pPr>
          </w:p>
          <w:p w14:paraId="2B42532D" w14:textId="77777777" w:rsidR="00C66B8A" w:rsidRPr="00B05652" w:rsidRDefault="00C66B8A" w:rsidP="00235067">
            <w:pPr>
              <w:rPr>
                <w:rFonts w:ascii="Tahoma" w:hAnsi="Tahoma"/>
                <w:b/>
                <w:bCs/>
                <w:lang w:val="es-ES"/>
              </w:rPr>
            </w:pPr>
            <w:r w:rsidRPr="00B05652">
              <w:rPr>
                <w:rFonts w:ascii="Tahoma" w:hAnsi="Tahoma"/>
                <w:b/>
                <w:bCs/>
                <w:lang w:val="es-ES"/>
              </w:rPr>
              <w:t>CON RESPONSABILIDAD CULTURAL</w:t>
            </w:r>
          </w:p>
          <w:p w14:paraId="2A7DA2A4" w14:textId="77777777" w:rsidR="00C66B8A" w:rsidRPr="00B05652" w:rsidRDefault="00C66B8A" w:rsidP="00235067">
            <w:pPr>
              <w:jc w:val="both"/>
              <w:rPr>
                <w:rFonts w:ascii="Tahoma" w:hAnsi="Tahoma"/>
                <w:lang w:val="es-ES"/>
              </w:rPr>
            </w:pPr>
          </w:p>
        </w:tc>
      </w:tr>
      <w:tr w:rsidR="00C66B8A" w:rsidRPr="00B05652" w14:paraId="34B054BF" w14:textId="77777777" w:rsidTr="003941CE">
        <w:trPr>
          <w:trHeight w:val="192"/>
        </w:trPr>
        <w:tc>
          <w:tcPr>
            <w:tcW w:w="469" w:type="pct"/>
            <w:vAlign w:val="center"/>
          </w:tcPr>
          <w:p w14:paraId="7EBA8137" w14:textId="77777777" w:rsidR="00C66B8A" w:rsidRPr="00B05652" w:rsidRDefault="00C66B8A" w:rsidP="00235067">
            <w:pPr>
              <w:rPr>
                <w:rFonts w:ascii="Tahoma" w:hAnsi="Tahoma"/>
                <w:lang w:val="es-ES"/>
              </w:rPr>
            </w:pPr>
            <w:proofErr w:type="spellStart"/>
            <w:r w:rsidRPr="00B05652">
              <w:rPr>
                <w:rFonts w:ascii="Tahoma" w:hAnsi="Tahoma"/>
                <w:lang w:val="es-ES"/>
              </w:rPr>
              <w:t>1ero</w:t>
            </w:r>
            <w:proofErr w:type="spellEnd"/>
          </w:p>
          <w:p w14:paraId="53FC1A48" w14:textId="77777777" w:rsidR="00C66B8A" w:rsidRPr="00B05652" w:rsidRDefault="00C66B8A" w:rsidP="00235067">
            <w:pPr>
              <w:rPr>
                <w:rFonts w:ascii="Tahoma" w:hAnsi="Tahoma"/>
                <w:lang w:val="es-ES"/>
              </w:rPr>
            </w:pPr>
          </w:p>
        </w:tc>
        <w:tc>
          <w:tcPr>
            <w:tcW w:w="2579" w:type="pct"/>
          </w:tcPr>
          <w:p w14:paraId="09892D60" w14:textId="77777777" w:rsidR="00C66B8A" w:rsidRPr="00701C49" w:rsidRDefault="00C66B8A" w:rsidP="00235067">
            <w:pPr>
              <w:spacing w:before="120" w:after="120"/>
              <w:jc w:val="both"/>
              <w:rPr>
                <w:rFonts w:ascii="Tahoma" w:hAnsi="Tahoma"/>
                <w:b/>
                <w:bCs/>
                <w:i/>
                <w:iCs/>
              </w:rPr>
            </w:pPr>
            <w:r w:rsidRPr="00701C49">
              <w:rPr>
                <w:rFonts w:ascii="Tahoma" w:hAnsi="Tahoma"/>
                <w:b/>
                <w:bCs/>
                <w:i/>
                <w:iCs/>
              </w:rPr>
              <w:t xml:space="preserve">Eje de Números y Operaciones </w:t>
            </w:r>
          </w:p>
          <w:p w14:paraId="6E9E80F5" w14:textId="3FDDFE41" w:rsidR="00C66B8A" w:rsidRPr="003941CE" w:rsidRDefault="00C66B8A" w:rsidP="003941CE">
            <w:pPr>
              <w:jc w:val="both"/>
              <w:rPr>
                <w:rFonts w:ascii="Tahoma" w:hAnsi="Tahoma"/>
                <w:sz w:val="22"/>
              </w:rPr>
            </w:pPr>
            <w:r w:rsidRPr="003941CE">
              <w:rPr>
                <w:rFonts w:ascii="Tahoma" w:hAnsi="Tahoma"/>
                <w:b/>
                <w:sz w:val="22"/>
              </w:rPr>
              <w:t>OA1</w:t>
            </w:r>
            <w:r w:rsidR="003941CE" w:rsidRPr="003941CE">
              <w:rPr>
                <w:rFonts w:ascii="Tahoma" w:hAnsi="Tahoma"/>
                <w:b/>
                <w:sz w:val="22"/>
              </w:rPr>
              <w:t>:</w:t>
            </w:r>
            <w:r w:rsidR="003941CE">
              <w:rPr>
                <w:rFonts w:ascii="Tahoma" w:hAnsi="Tahoma"/>
                <w:sz w:val="22"/>
              </w:rPr>
              <w:t xml:space="preserve"> </w:t>
            </w:r>
            <w:r w:rsidRPr="003941CE">
              <w:rPr>
                <w:rFonts w:ascii="Tahoma" w:hAnsi="Tahoma"/>
                <w:sz w:val="22"/>
              </w:rPr>
              <w:t xml:space="preserve">Contar números del 0 al 100 de 1 en 1, de 2 en 2, de 5 en 5, y de 10 en 10 hacia adelante y hacia atrás, empezando por cualquier número menor que 100. </w:t>
            </w:r>
          </w:p>
          <w:p w14:paraId="4C8237E1" w14:textId="13ED8099" w:rsidR="00C66B8A" w:rsidRPr="003941CE" w:rsidRDefault="00C66B8A" w:rsidP="003941CE">
            <w:pPr>
              <w:jc w:val="both"/>
              <w:rPr>
                <w:rFonts w:ascii="Tahoma" w:hAnsi="Tahoma"/>
                <w:sz w:val="22"/>
                <w:lang w:val="es-ES"/>
              </w:rPr>
            </w:pPr>
            <w:proofErr w:type="spellStart"/>
            <w:r w:rsidRPr="003941CE">
              <w:rPr>
                <w:rFonts w:ascii="Tahoma" w:hAnsi="Tahoma"/>
                <w:b/>
                <w:sz w:val="22"/>
                <w:lang w:val="es-ES"/>
              </w:rPr>
              <w:t>OA3</w:t>
            </w:r>
            <w:proofErr w:type="spellEnd"/>
            <w:r w:rsidR="003941CE" w:rsidRPr="003941CE">
              <w:rPr>
                <w:rFonts w:ascii="Tahoma" w:hAnsi="Tahoma"/>
                <w:b/>
                <w:sz w:val="22"/>
                <w:lang w:val="es-ES"/>
              </w:rPr>
              <w:t>:</w:t>
            </w:r>
            <w:r w:rsidR="003941CE">
              <w:rPr>
                <w:rFonts w:ascii="Tahoma" w:hAnsi="Tahoma"/>
                <w:sz w:val="22"/>
                <w:lang w:val="es-ES"/>
              </w:rPr>
              <w:t xml:space="preserve"> </w:t>
            </w:r>
            <w:r w:rsidRPr="003941CE">
              <w:rPr>
                <w:rFonts w:ascii="Tahoma" w:hAnsi="Tahoma"/>
                <w:sz w:val="22"/>
                <w:lang w:val="es-ES"/>
              </w:rPr>
              <w:t xml:space="preserve">Leer </w:t>
            </w:r>
            <w:r w:rsidR="003941CE" w:rsidRPr="003941CE">
              <w:rPr>
                <w:rFonts w:ascii="Tahoma" w:hAnsi="Tahoma"/>
                <w:sz w:val="22"/>
                <w:lang w:val="es-ES"/>
              </w:rPr>
              <w:t>números</w:t>
            </w:r>
            <w:r w:rsidRPr="003941CE">
              <w:rPr>
                <w:rFonts w:ascii="Tahoma" w:hAnsi="Tahoma"/>
                <w:sz w:val="22"/>
                <w:lang w:val="es-ES"/>
              </w:rPr>
              <w:t xml:space="preserve"> del 0 al 20 y representarlos en forma concreta, </w:t>
            </w:r>
            <w:r w:rsidR="003941CE" w:rsidRPr="003941CE">
              <w:rPr>
                <w:rFonts w:ascii="Tahoma" w:hAnsi="Tahoma"/>
                <w:sz w:val="22"/>
                <w:lang w:val="es-ES"/>
              </w:rPr>
              <w:t>pictórica</w:t>
            </w:r>
            <w:r w:rsidRPr="003941CE">
              <w:rPr>
                <w:rFonts w:ascii="Tahoma" w:hAnsi="Tahoma"/>
                <w:sz w:val="22"/>
                <w:lang w:val="es-ES"/>
              </w:rPr>
              <w:t xml:space="preserve"> y </w:t>
            </w:r>
            <w:r w:rsidR="003941CE" w:rsidRPr="003941CE">
              <w:rPr>
                <w:rFonts w:ascii="Tahoma" w:hAnsi="Tahoma"/>
                <w:sz w:val="22"/>
                <w:lang w:val="es-ES"/>
              </w:rPr>
              <w:t>simbólica</w:t>
            </w:r>
            <w:r w:rsidRPr="003941CE">
              <w:rPr>
                <w:rFonts w:ascii="Tahoma" w:hAnsi="Tahoma"/>
                <w:sz w:val="22"/>
                <w:lang w:val="es-ES"/>
              </w:rPr>
              <w:t>.</w:t>
            </w:r>
          </w:p>
          <w:p w14:paraId="483443B3" w14:textId="17F841C6" w:rsidR="00C66B8A" w:rsidRPr="003941CE" w:rsidRDefault="00C66B8A" w:rsidP="003941CE">
            <w:pPr>
              <w:jc w:val="both"/>
              <w:rPr>
                <w:rFonts w:ascii="Tahoma" w:hAnsi="Tahoma"/>
                <w:sz w:val="22"/>
              </w:rPr>
            </w:pPr>
            <w:r w:rsidRPr="003941CE">
              <w:rPr>
                <w:rFonts w:ascii="Tahoma" w:hAnsi="Tahoma"/>
                <w:b/>
                <w:sz w:val="22"/>
              </w:rPr>
              <w:t>OA4</w:t>
            </w:r>
            <w:r w:rsidR="003941CE" w:rsidRPr="003941CE">
              <w:rPr>
                <w:rFonts w:ascii="Tahoma" w:hAnsi="Tahoma"/>
                <w:b/>
                <w:sz w:val="22"/>
              </w:rPr>
              <w:t>:</w:t>
            </w:r>
            <w:r w:rsidR="003941CE">
              <w:rPr>
                <w:rFonts w:ascii="Tahoma" w:hAnsi="Tahoma"/>
                <w:sz w:val="22"/>
              </w:rPr>
              <w:t xml:space="preserve"> </w:t>
            </w:r>
            <w:r w:rsidRPr="003941CE">
              <w:rPr>
                <w:rFonts w:ascii="Tahoma" w:hAnsi="Tahoma"/>
                <w:sz w:val="22"/>
              </w:rPr>
              <w:t>Comparar y ordenar números del 0 al 20 de menor a mayor y/o viceversa utilizando material concreto y/o software educativo.</w:t>
            </w:r>
          </w:p>
          <w:p w14:paraId="181615A1" w14:textId="77777777" w:rsidR="00C66B8A" w:rsidRPr="00701C49" w:rsidRDefault="00C66B8A" w:rsidP="003941CE">
            <w:pPr>
              <w:spacing w:before="120" w:after="120"/>
              <w:jc w:val="both"/>
              <w:rPr>
                <w:rFonts w:ascii="Tahoma" w:hAnsi="Tahoma"/>
                <w:b/>
                <w:bCs/>
                <w:i/>
                <w:iCs/>
              </w:rPr>
            </w:pPr>
            <w:r w:rsidRPr="00701C49">
              <w:rPr>
                <w:rFonts w:ascii="Tahoma" w:hAnsi="Tahoma"/>
                <w:b/>
                <w:bCs/>
                <w:i/>
                <w:iCs/>
              </w:rPr>
              <w:t>Eje de Datos y Probabilidades</w:t>
            </w:r>
          </w:p>
          <w:p w14:paraId="22486EAC" w14:textId="03F9909B" w:rsidR="00C66B8A" w:rsidRPr="00701C49" w:rsidRDefault="00C66B8A" w:rsidP="003941CE">
            <w:pPr>
              <w:spacing w:after="120"/>
              <w:jc w:val="both"/>
              <w:rPr>
                <w:rFonts w:ascii="Tahoma" w:hAnsi="Tahoma"/>
              </w:rPr>
            </w:pPr>
            <w:r w:rsidRPr="003941CE">
              <w:rPr>
                <w:rFonts w:ascii="Tahoma" w:hAnsi="Tahoma"/>
                <w:b/>
                <w:sz w:val="22"/>
              </w:rPr>
              <w:t>OA19</w:t>
            </w:r>
            <w:r w:rsidR="003941CE">
              <w:rPr>
                <w:rFonts w:ascii="Tahoma" w:hAnsi="Tahoma"/>
                <w:sz w:val="22"/>
              </w:rPr>
              <w:t xml:space="preserve">: </w:t>
            </w:r>
            <w:r w:rsidRPr="003941CE">
              <w:rPr>
                <w:rFonts w:ascii="Tahoma" w:hAnsi="Tahoma"/>
                <w:sz w:val="22"/>
              </w:rPr>
              <w:t xml:space="preserve">Recolectar y registrar datos para responder preguntas estadísticas sobre sí mismo y el entorno, usando bloques, tablas de conteo y pictogramas. </w:t>
            </w:r>
          </w:p>
        </w:tc>
        <w:tc>
          <w:tcPr>
            <w:tcW w:w="1952" w:type="pct"/>
            <w:vMerge w:val="restart"/>
            <w:vAlign w:val="center"/>
          </w:tcPr>
          <w:p w14:paraId="4FCA8444" w14:textId="77777777" w:rsidR="00C66B8A" w:rsidRDefault="00C66B8A" w:rsidP="00235067">
            <w:pPr>
              <w:rPr>
                <w:rFonts w:ascii="Tahoma" w:hAnsi="Tahoma"/>
                <w:b/>
                <w:sz w:val="28"/>
                <w:lang w:val="es-ES"/>
              </w:rPr>
            </w:pPr>
          </w:p>
          <w:p w14:paraId="2740FEFE" w14:textId="77777777" w:rsidR="00C66B8A" w:rsidRPr="003941CE" w:rsidRDefault="00C66B8A" w:rsidP="00235067">
            <w:pPr>
              <w:rPr>
                <w:rFonts w:ascii="Tahoma" w:hAnsi="Tahoma"/>
                <w:sz w:val="32"/>
                <w:lang w:val="es-ES"/>
              </w:rPr>
            </w:pPr>
            <w:r w:rsidRPr="003941CE">
              <w:rPr>
                <w:rFonts w:ascii="Tahoma" w:hAnsi="Tahoma"/>
                <w:b/>
                <w:sz w:val="32"/>
                <w:lang w:val="es-ES"/>
              </w:rPr>
              <w:t xml:space="preserve">Comprender </w:t>
            </w:r>
            <w:r w:rsidRPr="003941CE">
              <w:rPr>
                <w:rFonts w:ascii="Tahoma" w:hAnsi="Tahoma"/>
                <w:bCs/>
                <w:sz w:val="32"/>
                <w:lang w:val="es-ES"/>
              </w:rPr>
              <w:t xml:space="preserve">la naturaleza de los datos </w:t>
            </w:r>
            <w:r w:rsidRPr="003941CE">
              <w:rPr>
                <w:rFonts w:ascii="Tahoma" w:hAnsi="Tahoma"/>
                <w:sz w:val="32"/>
                <w:lang w:val="es-ES"/>
              </w:rPr>
              <w:t xml:space="preserve">generados por el juego </w:t>
            </w:r>
            <w:proofErr w:type="spellStart"/>
            <w:r w:rsidRPr="003941CE">
              <w:rPr>
                <w:rFonts w:ascii="Tahoma" w:hAnsi="Tahoma"/>
                <w:i/>
                <w:sz w:val="32"/>
                <w:lang w:val="es-ES"/>
              </w:rPr>
              <w:t>awarkuden</w:t>
            </w:r>
            <w:proofErr w:type="spellEnd"/>
            <w:r w:rsidRPr="003941CE">
              <w:rPr>
                <w:rFonts w:ascii="Tahoma" w:hAnsi="Tahoma"/>
                <w:sz w:val="32"/>
                <w:lang w:val="es-ES"/>
              </w:rPr>
              <w:t>.</w:t>
            </w:r>
          </w:p>
          <w:p w14:paraId="03832B65" w14:textId="77777777" w:rsidR="00C66B8A" w:rsidRPr="00B05652" w:rsidRDefault="00C66B8A" w:rsidP="00235067">
            <w:pPr>
              <w:rPr>
                <w:rFonts w:ascii="Tahoma" w:hAnsi="Tahoma"/>
                <w:sz w:val="28"/>
                <w:lang w:val="es-ES"/>
              </w:rPr>
            </w:pPr>
          </w:p>
          <w:p w14:paraId="5A24825A" w14:textId="77777777" w:rsidR="00C66B8A" w:rsidRPr="00B05652" w:rsidRDefault="00C66B8A" w:rsidP="00235067">
            <w:pPr>
              <w:rPr>
                <w:rFonts w:ascii="Tahoma" w:hAnsi="Tahoma"/>
                <w:sz w:val="28"/>
                <w:lang w:val="es-ES"/>
              </w:rPr>
            </w:pPr>
          </w:p>
          <w:p w14:paraId="45A9AD88" w14:textId="77777777" w:rsidR="00C66B8A" w:rsidRPr="00B05652" w:rsidRDefault="00C66B8A" w:rsidP="00235067">
            <w:pPr>
              <w:rPr>
                <w:rFonts w:ascii="Tahoma" w:hAnsi="Tahoma"/>
                <w:lang w:val="es-ES"/>
              </w:rPr>
            </w:pPr>
            <w:r w:rsidRPr="00B05652">
              <w:rPr>
                <w:rFonts w:ascii="Tahoma" w:hAnsi="Tahoma"/>
                <w:lang w:val="es-ES"/>
              </w:rPr>
              <w:t xml:space="preserve">[Sugerimos cambiar </w:t>
            </w:r>
            <w:r>
              <w:rPr>
                <w:rFonts w:ascii="Tahoma" w:hAnsi="Tahoma"/>
                <w:lang w:val="es-ES"/>
              </w:rPr>
              <w:t>el juego como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sidRPr="003941CE">
              <w:rPr>
                <w:rFonts w:ascii="Tahoma" w:hAnsi="Tahoma"/>
                <w:u w:val="single"/>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19731765" w14:textId="77777777" w:rsidR="00C66B8A" w:rsidRPr="00B05652" w:rsidRDefault="00C66B8A" w:rsidP="00235067">
            <w:pPr>
              <w:rPr>
                <w:rFonts w:ascii="Tahoma" w:hAnsi="Tahoma"/>
                <w:sz w:val="28"/>
                <w:u w:val="single"/>
                <w:lang w:val="es-ES"/>
              </w:rPr>
            </w:pPr>
          </w:p>
          <w:p w14:paraId="6F554120" w14:textId="424EE641" w:rsidR="00C66B8A" w:rsidRPr="003941CE" w:rsidRDefault="00C66B8A" w:rsidP="00235067">
            <w:pPr>
              <w:rPr>
                <w:rFonts w:ascii="Tahoma" w:hAnsi="Tahoma"/>
                <w:b/>
                <w:sz w:val="28"/>
                <w:lang w:val="es-ES"/>
              </w:rPr>
            </w:pPr>
            <w:r w:rsidRPr="003941CE">
              <w:rPr>
                <w:rFonts w:ascii="Tahoma" w:hAnsi="Tahoma"/>
                <w:b/>
                <w:sz w:val="28"/>
                <w:lang w:val="es-ES"/>
              </w:rPr>
              <w:t xml:space="preserve">Pág. </w:t>
            </w:r>
            <w:r w:rsidR="003941CE" w:rsidRPr="003941CE">
              <w:rPr>
                <w:rFonts w:ascii="Tahoma" w:hAnsi="Tahoma"/>
                <w:b/>
                <w:sz w:val="28"/>
                <w:lang w:val="es-ES"/>
              </w:rPr>
              <w:t>12 a 14</w:t>
            </w:r>
            <w:r w:rsidRPr="003941CE">
              <w:rPr>
                <w:rFonts w:ascii="Tahoma" w:hAnsi="Tahoma"/>
                <w:b/>
                <w:sz w:val="28"/>
                <w:lang w:val="es-ES"/>
              </w:rPr>
              <w:t xml:space="preserve"> </w:t>
            </w:r>
          </w:p>
        </w:tc>
      </w:tr>
      <w:tr w:rsidR="00C66B8A" w:rsidRPr="00B05652" w14:paraId="14D4FF4C" w14:textId="77777777" w:rsidTr="003941CE">
        <w:trPr>
          <w:trHeight w:val="182"/>
        </w:trPr>
        <w:tc>
          <w:tcPr>
            <w:tcW w:w="469" w:type="pct"/>
            <w:vAlign w:val="center"/>
          </w:tcPr>
          <w:p w14:paraId="6BB0016B" w14:textId="77777777" w:rsidR="00C66B8A" w:rsidRPr="00B05652" w:rsidRDefault="00C66B8A" w:rsidP="00235067">
            <w:pPr>
              <w:rPr>
                <w:rFonts w:ascii="Tahoma" w:hAnsi="Tahoma"/>
                <w:lang w:val="es-ES"/>
              </w:rPr>
            </w:pPr>
            <w:proofErr w:type="spellStart"/>
            <w:r w:rsidRPr="00B05652">
              <w:rPr>
                <w:rFonts w:ascii="Tahoma" w:hAnsi="Tahoma"/>
                <w:lang w:val="es-ES"/>
              </w:rPr>
              <w:t>2do</w:t>
            </w:r>
            <w:proofErr w:type="spellEnd"/>
          </w:p>
          <w:p w14:paraId="5A336480" w14:textId="77777777" w:rsidR="00C66B8A" w:rsidRPr="00B05652" w:rsidRDefault="00C66B8A" w:rsidP="00235067">
            <w:pPr>
              <w:rPr>
                <w:rFonts w:ascii="Tahoma" w:hAnsi="Tahoma"/>
                <w:lang w:val="es-ES"/>
              </w:rPr>
            </w:pPr>
          </w:p>
        </w:tc>
        <w:tc>
          <w:tcPr>
            <w:tcW w:w="2579" w:type="pct"/>
          </w:tcPr>
          <w:p w14:paraId="00A35B72" w14:textId="51DE37CB" w:rsidR="00C66B8A" w:rsidRPr="00701C49" w:rsidRDefault="00C66B8A" w:rsidP="003941CE">
            <w:pPr>
              <w:spacing w:before="120" w:after="120"/>
              <w:jc w:val="both"/>
              <w:rPr>
                <w:rFonts w:ascii="Tahoma" w:hAnsi="Tahoma"/>
                <w:b/>
                <w:bCs/>
                <w:i/>
                <w:iCs/>
              </w:rPr>
            </w:pPr>
            <w:r w:rsidRPr="00701C49">
              <w:rPr>
                <w:rFonts w:ascii="Tahoma" w:hAnsi="Tahoma"/>
                <w:b/>
                <w:bCs/>
                <w:i/>
                <w:iCs/>
              </w:rPr>
              <w:t xml:space="preserve">Eje de Números y Operaciones </w:t>
            </w:r>
          </w:p>
          <w:p w14:paraId="5DE0517E" w14:textId="662F6207" w:rsidR="00C66B8A" w:rsidRPr="003941CE" w:rsidRDefault="00C66B8A" w:rsidP="003941CE">
            <w:pPr>
              <w:jc w:val="both"/>
              <w:rPr>
                <w:rFonts w:ascii="Tahoma" w:hAnsi="Tahoma"/>
                <w:sz w:val="22"/>
              </w:rPr>
            </w:pPr>
            <w:r w:rsidRPr="003941CE">
              <w:rPr>
                <w:rFonts w:ascii="Tahoma" w:hAnsi="Tahoma"/>
                <w:b/>
                <w:sz w:val="22"/>
              </w:rPr>
              <w:t>OA2</w:t>
            </w:r>
            <w:r w:rsidR="003941CE" w:rsidRPr="003941CE">
              <w:rPr>
                <w:rFonts w:ascii="Tahoma" w:hAnsi="Tahoma"/>
                <w:b/>
                <w:sz w:val="22"/>
              </w:rPr>
              <w:t>:</w:t>
            </w:r>
            <w:r w:rsidR="003941CE">
              <w:rPr>
                <w:rFonts w:ascii="Tahoma" w:hAnsi="Tahoma"/>
                <w:sz w:val="22"/>
              </w:rPr>
              <w:t xml:space="preserve"> </w:t>
            </w:r>
            <w:r w:rsidRPr="003941CE">
              <w:rPr>
                <w:rFonts w:ascii="Tahoma" w:hAnsi="Tahoma"/>
                <w:sz w:val="22"/>
              </w:rPr>
              <w:t xml:space="preserve">Leer números del 0 al 100 y representarlos en forma concreta, pictórica y simbólica. </w:t>
            </w:r>
          </w:p>
          <w:p w14:paraId="00F640F5" w14:textId="6DAD9A87" w:rsidR="00C66B8A" w:rsidRPr="003941CE" w:rsidRDefault="00C66B8A" w:rsidP="003941CE">
            <w:pPr>
              <w:jc w:val="both"/>
              <w:rPr>
                <w:rFonts w:ascii="Tahoma" w:hAnsi="Tahoma"/>
                <w:sz w:val="22"/>
              </w:rPr>
            </w:pPr>
            <w:r w:rsidRPr="003941CE">
              <w:rPr>
                <w:rFonts w:ascii="Tahoma" w:hAnsi="Tahoma"/>
                <w:b/>
                <w:sz w:val="22"/>
              </w:rPr>
              <w:t>OA3</w:t>
            </w:r>
            <w:r w:rsidR="003941CE" w:rsidRPr="003941CE">
              <w:rPr>
                <w:rFonts w:ascii="Tahoma" w:hAnsi="Tahoma"/>
                <w:b/>
                <w:sz w:val="22"/>
              </w:rPr>
              <w:t>:</w:t>
            </w:r>
            <w:r w:rsidR="003941CE">
              <w:rPr>
                <w:rFonts w:ascii="Tahoma" w:hAnsi="Tahoma"/>
                <w:sz w:val="22"/>
              </w:rPr>
              <w:t xml:space="preserve"> </w:t>
            </w:r>
            <w:r w:rsidRPr="003941CE">
              <w:rPr>
                <w:rFonts w:ascii="Tahoma" w:hAnsi="Tahoma"/>
                <w:sz w:val="22"/>
              </w:rPr>
              <w:t>Comparar y ordenar números del 0 al 100 de menor a mayor y viceversa, usando material concreto y monedas nacionales de manera manual y/o por medio de software educativo.</w:t>
            </w:r>
          </w:p>
          <w:p w14:paraId="0226A8AF" w14:textId="77777777" w:rsidR="00C66B8A" w:rsidRPr="00701C49" w:rsidRDefault="00C66B8A" w:rsidP="003941CE">
            <w:pPr>
              <w:spacing w:before="120" w:after="120"/>
              <w:jc w:val="both"/>
              <w:rPr>
                <w:rFonts w:ascii="Tahoma" w:hAnsi="Tahoma"/>
                <w:b/>
                <w:bCs/>
                <w:i/>
                <w:iCs/>
              </w:rPr>
            </w:pPr>
            <w:r w:rsidRPr="00701C49">
              <w:rPr>
                <w:rFonts w:ascii="Tahoma" w:hAnsi="Tahoma"/>
                <w:b/>
                <w:bCs/>
                <w:i/>
                <w:iCs/>
              </w:rPr>
              <w:t>Eje de Datos y Probabilidades</w:t>
            </w:r>
          </w:p>
          <w:p w14:paraId="54385492" w14:textId="7B8E8A0D" w:rsidR="00C66B8A" w:rsidRPr="003941CE" w:rsidRDefault="00C66B8A" w:rsidP="003941CE">
            <w:pPr>
              <w:jc w:val="both"/>
              <w:rPr>
                <w:rFonts w:ascii="Tahoma" w:hAnsi="Tahoma"/>
                <w:sz w:val="22"/>
              </w:rPr>
            </w:pPr>
            <w:r w:rsidRPr="003941CE">
              <w:rPr>
                <w:rFonts w:ascii="Tahoma" w:hAnsi="Tahoma"/>
                <w:b/>
                <w:sz w:val="22"/>
              </w:rPr>
              <w:t>OA20</w:t>
            </w:r>
            <w:r w:rsidR="003941CE" w:rsidRPr="003941CE">
              <w:rPr>
                <w:rFonts w:ascii="Tahoma" w:hAnsi="Tahoma"/>
                <w:b/>
                <w:sz w:val="22"/>
              </w:rPr>
              <w:t>:</w:t>
            </w:r>
            <w:r w:rsidR="003941CE">
              <w:rPr>
                <w:rFonts w:ascii="Tahoma" w:hAnsi="Tahoma"/>
                <w:sz w:val="22"/>
              </w:rPr>
              <w:t xml:space="preserve"> </w:t>
            </w:r>
            <w:r w:rsidRPr="003941CE">
              <w:rPr>
                <w:rFonts w:ascii="Tahoma" w:hAnsi="Tahoma"/>
                <w:sz w:val="22"/>
              </w:rPr>
              <w:t>Recolectar y registrar datos para responder preguntas estadísticas sobre juegos con monedas y dados, usando bloques y tablas de conteo y pictogramas.</w:t>
            </w:r>
          </w:p>
          <w:p w14:paraId="0D3061C0" w14:textId="11A00A6F" w:rsidR="00C66B8A" w:rsidRPr="003941CE" w:rsidRDefault="00C66B8A" w:rsidP="003941CE">
            <w:pPr>
              <w:jc w:val="both"/>
              <w:rPr>
                <w:rFonts w:ascii="Tahoma" w:hAnsi="Tahoma"/>
                <w:sz w:val="22"/>
                <w:lang w:val="es-ES"/>
              </w:rPr>
            </w:pPr>
            <w:proofErr w:type="spellStart"/>
            <w:r w:rsidRPr="003941CE">
              <w:rPr>
                <w:rFonts w:ascii="Tahoma" w:hAnsi="Tahoma"/>
                <w:b/>
                <w:sz w:val="22"/>
                <w:lang w:val="es-ES"/>
              </w:rPr>
              <w:t>OA21</w:t>
            </w:r>
            <w:proofErr w:type="spellEnd"/>
            <w:r w:rsidR="003941CE" w:rsidRPr="003941CE">
              <w:rPr>
                <w:rFonts w:ascii="Tahoma" w:hAnsi="Tahoma"/>
                <w:b/>
                <w:sz w:val="22"/>
                <w:lang w:val="es-ES"/>
              </w:rPr>
              <w:t>:</w:t>
            </w:r>
            <w:r w:rsidR="003941CE">
              <w:rPr>
                <w:rFonts w:ascii="Tahoma" w:hAnsi="Tahoma"/>
                <w:sz w:val="22"/>
                <w:lang w:val="es-ES"/>
              </w:rPr>
              <w:t xml:space="preserve"> </w:t>
            </w:r>
            <w:r w:rsidRPr="003941CE">
              <w:rPr>
                <w:rFonts w:ascii="Tahoma" w:hAnsi="Tahoma"/>
                <w:sz w:val="22"/>
                <w:lang w:val="es-ES"/>
              </w:rPr>
              <w:t xml:space="preserve">Registrar en tablas y </w:t>
            </w:r>
            <w:r w:rsidR="003941CE" w:rsidRPr="003941CE">
              <w:rPr>
                <w:rFonts w:ascii="Tahoma" w:hAnsi="Tahoma"/>
                <w:sz w:val="22"/>
                <w:lang w:val="es-ES"/>
              </w:rPr>
              <w:t>gráficos</w:t>
            </w:r>
            <w:r w:rsidRPr="003941CE">
              <w:rPr>
                <w:rFonts w:ascii="Tahoma" w:hAnsi="Tahoma"/>
                <w:sz w:val="22"/>
                <w:lang w:val="es-ES"/>
              </w:rPr>
              <w:t xml:space="preserve"> de barra simple, resultados de juegos aleatorios con dados y monedas. </w:t>
            </w:r>
          </w:p>
        </w:tc>
        <w:tc>
          <w:tcPr>
            <w:tcW w:w="1952" w:type="pct"/>
            <w:vMerge/>
            <w:vAlign w:val="center"/>
          </w:tcPr>
          <w:p w14:paraId="1422C464" w14:textId="77777777" w:rsidR="00C66B8A" w:rsidRPr="00B05652" w:rsidRDefault="00C66B8A" w:rsidP="00235067">
            <w:pPr>
              <w:rPr>
                <w:rFonts w:ascii="Tahoma" w:hAnsi="Tahoma"/>
                <w:sz w:val="28"/>
                <w:lang w:val="es-ES"/>
              </w:rPr>
            </w:pPr>
          </w:p>
        </w:tc>
      </w:tr>
      <w:tr w:rsidR="00C66B8A" w:rsidRPr="00B05652" w14:paraId="2BE990C4" w14:textId="77777777" w:rsidTr="003941CE">
        <w:trPr>
          <w:trHeight w:val="182"/>
        </w:trPr>
        <w:tc>
          <w:tcPr>
            <w:tcW w:w="469" w:type="pct"/>
            <w:vAlign w:val="center"/>
          </w:tcPr>
          <w:p w14:paraId="4A52BC12" w14:textId="77777777" w:rsidR="00C66B8A" w:rsidRPr="00B05652" w:rsidRDefault="00C66B8A" w:rsidP="00235067">
            <w:pPr>
              <w:rPr>
                <w:rFonts w:ascii="Tahoma" w:hAnsi="Tahoma"/>
                <w:lang w:val="es-ES"/>
              </w:rPr>
            </w:pPr>
            <w:proofErr w:type="spellStart"/>
            <w:r w:rsidRPr="00B05652">
              <w:rPr>
                <w:rFonts w:ascii="Tahoma" w:hAnsi="Tahoma"/>
                <w:lang w:val="es-ES"/>
              </w:rPr>
              <w:lastRenderedPageBreak/>
              <w:t>3ero</w:t>
            </w:r>
            <w:proofErr w:type="spellEnd"/>
          </w:p>
        </w:tc>
        <w:tc>
          <w:tcPr>
            <w:tcW w:w="2579" w:type="pct"/>
          </w:tcPr>
          <w:p w14:paraId="6305DC3C" w14:textId="67E416EA" w:rsidR="00C66B8A" w:rsidRPr="00701C49" w:rsidRDefault="00C66B8A" w:rsidP="00156D55">
            <w:pPr>
              <w:spacing w:before="120" w:after="120"/>
              <w:jc w:val="both"/>
              <w:rPr>
                <w:rFonts w:ascii="Tahoma" w:hAnsi="Tahoma"/>
                <w:b/>
                <w:bCs/>
                <w:i/>
                <w:iCs/>
              </w:rPr>
            </w:pPr>
            <w:r w:rsidRPr="00701C49">
              <w:rPr>
                <w:rFonts w:ascii="Tahoma" w:hAnsi="Tahoma"/>
                <w:b/>
                <w:bCs/>
                <w:i/>
                <w:iCs/>
              </w:rPr>
              <w:t xml:space="preserve">Eje de Números y Operaciones </w:t>
            </w:r>
          </w:p>
          <w:p w14:paraId="72DEDC49" w14:textId="0725414E" w:rsidR="00C66B8A" w:rsidRPr="003941CE" w:rsidRDefault="00C66B8A" w:rsidP="00156D55">
            <w:pPr>
              <w:jc w:val="both"/>
              <w:rPr>
                <w:rFonts w:ascii="Tahoma" w:hAnsi="Tahoma"/>
                <w:sz w:val="22"/>
              </w:rPr>
            </w:pPr>
            <w:r w:rsidRPr="00156D55">
              <w:rPr>
                <w:rFonts w:ascii="Tahoma" w:hAnsi="Tahoma"/>
                <w:b/>
                <w:sz w:val="22"/>
              </w:rPr>
              <w:t>OA2</w:t>
            </w:r>
            <w:r w:rsidR="00156D55" w:rsidRPr="00156D55">
              <w:rPr>
                <w:rFonts w:ascii="Tahoma" w:hAnsi="Tahoma"/>
                <w:b/>
                <w:sz w:val="22"/>
              </w:rPr>
              <w:t>:</w:t>
            </w:r>
            <w:r w:rsidR="00156D55">
              <w:rPr>
                <w:rFonts w:ascii="Tahoma" w:hAnsi="Tahoma"/>
                <w:sz w:val="22"/>
              </w:rPr>
              <w:t xml:space="preserve"> </w:t>
            </w:r>
            <w:r w:rsidRPr="003941CE">
              <w:rPr>
                <w:rFonts w:ascii="Tahoma" w:hAnsi="Tahoma"/>
                <w:sz w:val="22"/>
              </w:rPr>
              <w:t xml:space="preserve">Leer números hasta 1 000 y representarlos en forma concreta, pictórica y simbólica. </w:t>
            </w:r>
          </w:p>
          <w:p w14:paraId="5B4694F5" w14:textId="77777777" w:rsidR="00C66B8A" w:rsidRPr="00701C49" w:rsidRDefault="00C66B8A" w:rsidP="00156D55">
            <w:pPr>
              <w:spacing w:before="120" w:after="120"/>
              <w:jc w:val="both"/>
              <w:rPr>
                <w:rFonts w:ascii="Tahoma" w:hAnsi="Tahoma"/>
                <w:b/>
                <w:bCs/>
                <w:i/>
                <w:iCs/>
              </w:rPr>
            </w:pPr>
            <w:r w:rsidRPr="00701C49">
              <w:rPr>
                <w:rFonts w:ascii="Tahoma" w:hAnsi="Tahoma"/>
                <w:b/>
                <w:bCs/>
                <w:i/>
                <w:iCs/>
              </w:rPr>
              <w:t>Eje de Datos y Probabilidades</w:t>
            </w:r>
          </w:p>
          <w:p w14:paraId="09C3CE11" w14:textId="78544FBE" w:rsidR="00C66B8A" w:rsidRPr="00156D55" w:rsidRDefault="00C66B8A" w:rsidP="00156D55">
            <w:pPr>
              <w:jc w:val="both"/>
              <w:rPr>
                <w:rFonts w:ascii="Tahoma" w:hAnsi="Tahoma"/>
                <w:sz w:val="22"/>
              </w:rPr>
            </w:pPr>
            <w:r w:rsidRPr="00156D55">
              <w:rPr>
                <w:rFonts w:ascii="Tahoma" w:hAnsi="Tahoma"/>
                <w:b/>
                <w:sz w:val="22"/>
              </w:rPr>
              <w:t>OA24</w:t>
            </w:r>
            <w:r w:rsidR="00156D55" w:rsidRPr="00156D55">
              <w:rPr>
                <w:rFonts w:ascii="Tahoma" w:hAnsi="Tahoma"/>
                <w:b/>
                <w:sz w:val="22"/>
              </w:rPr>
              <w:t>:</w:t>
            </w:r>
            <w:r w:rsidR="00156D55">
              <w:rPr>
                <w:rFonts w:ascii="Tahoma" w:hAnsi="Tahoma"/>
                <w:sz w:val="22"/>
              </w:rPr>
              <w:t xml:space="preserve"> </w:t>
            </w:r>
            <w:r w:rsidRPr="003941CE">
              <w:rPr>
                <w:rFonts w:ascii="Tahoma" w:hAnsi="Tahoma"/>
                <w:sz w:val="22"/>
              </w:rPr>
              <w:t xml:space="preserve">Registrar y ordenar datos obtenidos de juegos aleatorios con dados y monedas, encontrando el menor, el mayor y estimando el punto medio entre ambos. </w:t>
            </w:r>
          </w:p>
        </w:tc>
        <w:tc>
          <w:tcPr>
            <w:tcW w:w="1952" w:type="pct"/>
            <w:vMerge w:val="restart"/>
            <w:vAlign w:val="center"/>
          </w:tcPr>
          <w:p w14:paraId="37C51354" w14:textId="77777777" w:rsidR="00C66B8A" w:rsidRPr="00B05652" w:rsidRDefault="00C66B8A" w:rsidP="00235067">
            <w:pPr>
              <w:rPr>
                <w:rFonts w:ascii="Tahoma" w:hAnsi="Tahoma"/>
                <w:sz w:val="28"/>
                <w:lang w:val="es-ES"/>
              </w:rPr>
            </w:pPr>
          </w:p>
          <w:p w14:paraId="1E835D5A" w14:textId="77777777" w:rsidR="00C66B8A" w:rsidRPr="00B45CB5" w:rsidRDefault="00C66B8A" w:rsidP="00235067">
            <w:pPr>
              <w:rPr>
                <w:rFonts w:ascii="Tahoma" w:hAnsi="Tahoma"/>
                <w:sz w:val="32"/>
                <w:lang w:val="es-ES"/>
              </w:rPr>
            </w:pPr>
            <w:r w:rsidRPr="00B45CB5">
              <w:rPr>
                <w:rFonts w:ascii="Tahoma" w:hAnsi="Tahoma"/>
                <w:b/>
                <w:sz w:val="32"/>
                <w:lang w:val="es-ES"/>
              </w:rPr>
              <w:t>Analizar</w:t>
            </w:r>
            <w:r w:rsidRPr="00B45CB5">
              <w:rPr>
                <w:rFonts w:ascii="Tahoma" w:hAnsi="Tahoma"/>
                <w:sz w:val="32"/>
                <w:lang w:val="es-ES"/>
              </w:rPr>
              <w:t xml:space="preserve"> patrones de datos obtenidos de experimentos aleatorios como el juego del </w:t>
            </w:r>
            <w:proofErr w:type="spellStart"/>
            <w:r w:rsidRPr="00B45CB5">
              <w:rPr>
                <w:rFonts w:ascii="Tahoma" w:hAnsi="Tahoma"/>
                <w:i/>
                <w:sz w:val="32"/>
                <w:lang w:val="es-ES"/>
              </w:rPr>
              <w:t>awarkuden</w:t>
            </w:r>
            <w:proofErr w:type="spellEnd"/>
            <w:r w:rsidRPr="00B45CB5">
              <w:rPr>
                <w:rFonts w:ascii="Tahoma" w:hAnsi="Tahoma"/>
                <w:sz w:val="32"/>
                <w:lang w:val="es-ES"/>
              </w:rPr>
              <w:t xml:space="preserve">. </w:t>
            </w:r>
          </w:p>
          <w:p w14:paraId="30A10563" w14:textId="77777777" w:rsidR="00C66B8A" w:rsidRDefault="00C66B8A" w:rsidP="00235067">
            <w:pPr>
              <w:rPr>
                <w:rFonts w:ascii="Tahoma" w:hAnsi="Tahoma"/>
                <w:lang w:val="es-ES"/>
              </w:rPr>
            </w:pPr>
          </w:p>
          <w:p w14:paraId="2C586994" w14:textId="15E1CD03" w:rsidR="00C66B8A" w:rsidRDefault="00C66B8A" w:rsidP="00235067">
            <w:pPr>
              <w:rPr>
                <w:rFonts w:ascii="Tahoma" w:hAnsi="Tahoma"/>
                <w:lang w:val="es-ES"/>
              </w:rPr>
            </w:pPr>
            <w:r w:rsidRPr="00B05652">
              <w:rPr>
                <w:rFonts w:ascii="Tahoma" w:hAnsi="Tahoma"/>
                <w:lang w:val="es-ES"/>
              </w:rPr>
              <w:t xml:space="preserve">[Sugerimos cambiar </w:t>
            </w:r>
            <w:r>
              <w:rPr>
                <w:rFonts w:ascii="Tahoma" w:hAnsi="Tahoma"/>
                <w:lang w:val="es-ES"/>
              </w:rPr>
              <w:t>el juego como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Pr>
                <w:rFonts w:ascii="Tahoma" w:hAnsi="Tahoma"/>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1282AD95" w14:textId="3A49D72A" w:rsidR="00B45CB5" w:rsidRDefault="00B45CB5" w:rsidP="00235067">
            <w:pPr>
              <w:rPr>
                <w:rFonts w:ascii="Tahoma" w:hAnsi="Tahoma"/>
                <w:lang w:val="es-ES"/>
              </w:rPr>
            </w:pPr>
          </w:p>
          <w:p w14:paraId="3DD03C47" w14:textId="78A53759" w:rsidR="00B45CB5" w:rsidRDefault="00B45CB5" w:rsidP="00235067">
            <w:pPr>
              <w:rPr>
                <w:rFonts w:ascii="Tahoma" w:hAnsi="Tahoma"/>
                <w:lang w:val="es-ES"/>
              </w:rPr>
            </w:pPr>
          </w:p>
          <w:p w14:paraId="14D78A83" w14:textId="20F85D85" w:rsidR="00C66B8A" w:rsidRPr="00B45CB5" w:rsidRDefault="00B45CB5" w:rsidP="00235067">
            <w:pPr>
              <w:rPr>
                <w:rFonts w:ascii="Tahoma" w:hAnsi="Tahoma"/>
                <w:lang w:val="es-ES"/>
              </w:rPr>
            </w:pPr>
            <w:r w:rsidRPr="003941CE">
              <w:rPr>
                <w:rFonts w:ascii="Tahoma" w:hAnsi="Tahoma"/>
                <w:b/>
                <w:sz w:val="28"/>
                <w:lang w:val="es-ES"/>
              </w:rPr>
              <w:t>Pág. 1</w:t>
            </w:r>
            <w:r>
              <w:rPr>
                <w:rFonts w:ascii="Tahoma" w:hAnsi="Tahoma"/>
                <w:b/>
                <w:sz w:val="28"/>
                <w:lang w:val="es-ES"/>
              </w:rPr>
              <w:t>5</w:t>
            </w:r>
            <w:r w:rsidRPr="003941CE">
              <w:rPr>
                <w:rFonts w:ascii="Tahoma" w:hAnsi="Tahoma"/>
                <w:b/>
                <w:sz w:val="28"/>
                <w:lang w:val="es-ES"/>
              </w:rPr>
              <w:t xml:space="preserve"> a 1</w:t>
            </w:r>
            <w:r>
              <w:rPr>
                <w:rFonts w:ascii="Tahoma" w:hAnsi="Tahoma"/>
                <w:b/>
                <w:sz w:val="28"/>
                <w:lang w:val="es-ES"/>
              </w:rPr>
              <w:t>7</w:t>
            </w:r>
            <w:r w:rsidR="00C66B8A">
              <w:rPr>
                <w:rFonts w:ascii="Tahoma" w:hAnsi="Tahoma"/>
                <w:sz w:val="28"/>
                <w:vertAlign w:val="subscript"/>
                <w:lang w:val="es-ES"/>
              </w:rPr>
              <w:t xml:space="preserve">  </w:t>
            </w:r>
          </w:p>
        </w:tc>
      </w:tr>
      <w:tr w:rsidR="00C66B8A" w:rsidRPr="00B05652" w14:paraId="12AF10C1" w14:textId="77777777" w:rsidTr="003941CE">
        <w:trPr>
          <w:trHeight w:val="182"/>
        </w:trPr>
        <w:tc>
          <w:tcPr>
            <w:tcW w:w="469" w:type="pct"/>
            <w:vAlign w:val="center"/>
          </w:tcPr>
          <w:p w14:paraId="3A638C7D" w14:textId="77777777" w:rsidR="00C66B8A" w:rsidRPr="00B05652" w:rsidRDefault="00C66B8A" w:rsidP="00235067">
            <w:pPr>
              <w:rPr>
                <w:rFonts w:ascii="Tahoma" w:hAnsi="Tahoma"/>
                <w:lang w:val="es-ES"/>
              </w:rPr>
            </w:pPr>
            <w:proofErr w:type="spellStart"/>
            <w:r w:rsidRPr="00B05652">
              <w:rPr>
                <w:rFonts w:ascii="Tahoma" w:hAnsi="Tahoma"/>
                <w:lang w:val="es-ES"/>
              </w:rPr>
              <w:t>4to</w:t>
            </w:r>
            <w:proofErr w:type="spellEnd"/>
          </w:p>
        </w:tc>
        <w:tc>
          <w:tcPr>
            <w:tcW w:w="2579" w:type="pct"/>
          </w:tcPr>
          <w:p w14:paraId="181176B9" w14:textId="77777777" w:rsidR="00C66B8A" w:rsidRPr="00701C49" w:rsidRDefault="00C66B8A" w:rsidP="00156D55">
            <w:pPr>
              <w:spacing w:before="120" w:after="120"/>
              <w:jc w:val="both"/>
              <w:rPr>
                <w:rFonts w:ascii="Tahoma" w:hAnsi="Tahoma"/>
                <w:b/>
                <w:bCs/>
                <w:i/>
                <w:iCs/>
              </w:rPr>
            </w:pPr>
            <w:r w:rsidRPr="00701C49">
              <w:rPr>
                <w:rFonts w:ascii="Tahoma" w:hAnsi="Tahoma"/>
                <w:b/>
                <w:bCs/>
                <w:i/>
                <w:iCs/>
              </w:rPr>
              <w:t xml:space="preserve">Eje de Números y Operaciones </w:t>
            </w:r>
          </w:p>
          <w:p w14:paraId="4CF6EA24" w14:textId="0FF9B77F" w:rsidR="00C66B8A" w:rsidRPr="00156D55" w:rsidRDefault="00C66B8A" w:rsidP="00156D55">
            <w:pPr>
              <w:jc w:val="both"/>
              <w:rPr>
                <w:rFonts w:ascii="Tahoma" w:hAnsi="Tahoma"/>
                <w:sz w:val="22"/>
              </w:rPr>
            </w:pPr>
            <w:r w:rsidRPr="00156D55">
              <w:rPr>
                <w:rFonts w:ascii="Tahoma" w:hAnsi="Tahoma"/>
                <w:b/>
                <w:sz w:val="22"/>
              </w:rPr>
              <w:t>OA1</w:t>
            </w:r>
            <w:r w:rsidR="00156D55" w:rsidRPr="00156D55">
              <w:rPr>
                <w:rFonts w:ascii="Tahoma" w:hAnsi="Tahoma"/>
                <w:b/>
                <w:sz w:val="22"/>
              </w:rPr>
              <w:t>:</w:t>
            </w:r>
            <w:r w:rsidR="00156D55">
              <w:rPr>
                <w:rFonts w:ascii="Tahoma" w:hAnsi="Tahoma"/>
                <w:sz w:val="22"/>
              </w:rPr>
              <w:t xml:space="preserve"> </w:t>
            </w:r>
            <w:r w:rsidRPr="003941CE">
              <w:rPr>
                <w:rFonts w:ascii="Tahoma" w:hAnsi="Tahoma"/>
                <w:sz w:val="22"/>
              </w:rPr>
              <w:t>Representar y describir números del 0 al 10 000.</w:t>
            </w:r>
          </w:p>
          <w:p w14:paraId="378150CE" w14:textId="77777777" w:rsidR="00C66B8A" w:rsidRPr="009A07D5" w:rsidRDefault="00C66B8A" w:rsidP="00156D55">
            <w:pPr>
              <w:spacing w:before="120" w:after="120"/>
              <w:jc w:val="both"/>
              <w:rPr>
                <w:rFonts w:ascii="Tahoma" w:hAnsi="Tahoma"/>
                <w:b/>
                <w:bCs/>
                <w:i/>
                <w:iCs/>
              </w:rPr>
            </w:pPr>
            <w:r w:rsidRPr="00701C49">
              <w:rPr>
                <w:rFonts w:ascii="Tahoma" w:hAnsi="Tahoma"/>
                <w:b/>
                <w:bCs/>
                <w:i/>
                <w:iCs/>
              </w:rPr>
              <w:t xml:space="preserve">Eje de </w:t>
            </w:r>
            <w:r>
              <w:rPr>
                <w:rFonts w:ascii="Tahoma" w:hAnsi="Tahoma"/>
                <w:b/>
                <w:bCs/>
                <w:i/>
                <w:iCs/>
              </w:rPr>
              <w:t>Patrones y Álgebra</w:t>
            </w:r>
            <w:r w:rsidRPr="00701C49">
              <w:rPr>
                <w:rFonts w:ascii="Tahoma" w:hAnsi="Tahoma"/>
                <w:b/>
                <w:bCs/>
                <w:i/>
                <w:iCs/>
              </w:rPr>
              <w:t xml:space="preserve"> </w:t>
            </w:r>
          </w:p>
          <w:p w14:paraId="2FE2B535" w14:textId="344FF138" w:rsidR="00C66B8A" w:rsidRPr="00156D55" w:rsidRDefault="00C66B8A" w:rsidP="00156D55">
            <w:pPr>
              <w:jc w:val="both"/>
              <w:rPr>
                <w:rFonts w:ascii="Tahoma" w:hAnsi="Tahoma"/>
                <w:sz w:val="22"/>
              </w:rPr>
            </w:pPr>
            <w:r w:rsidRPr="00156D55">
              <w:rPr>
                <w:rFonts w:ascii="Tahoma" w:hAnsi="Tahoma"/>
                <w:b/>
                <w:sz w:val="22"/>
              </w:rPr>
              <w:t>OA13</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 xml:space="preserve">Identificar y describir patrones numéricos en tablas que involucren una operación, de manera manual y/o usando software educativo. </w:t>
            </w:r>
          </w:p>
          <w:p w14:paraId="274E8341" w14:textId="77777777" w:rsidR="00C66B8A" w:rsidRPr="00701C49" w:rsidRDefault="00C66B8A" w:rsidP="00156D55">
            <w:pPr>
              <w:spacing w:before="120" w:after="120"/>
              <w:jc w:val="both"/>
              <w:rPr>
                <w:rFonts w:ascii="Tahoma" w:hAnsi="Tahoma"/>
                <w:b/>
                <w:bCs/>
                <w:i/>
                <w:iCs/>
              </w:rPr>
            </w:pPr>
            <w:r w:rsidRPr="00701C49">
              <w:rPr>
                <w:rFonts w:ascii="Tahoma" w:hAnsi="Tahoma"/>
                <w:b/>
                <w:bCs/>
                <w:i/>
                <w:iCs/>
              </w:rPr>
              <w:t>Eje de Datos y Probabilidades</w:t>
            </w:r>
          </w:p>
          <w:p w14:paraId="5961749E" w14:textId="780C3EC8" w:rsidR="00C66B8A" w:rsidRPr="00156D55" w:rsidRDefault="00C66B8A" w:rsidP="00156D55">
            <w:pPr>
              <w:jc w:val="both"/>
              <w:rPr>
                <w:rFonts w:ascii="Tahoma" w:hAnsi="Tahoma"/>
                <w:sz w:val="22"/>
              </w:rPr>
            </w:pPr>
            <w:r w:rsidRPr="00156D55">
              <w:rPr>
                <w:rFonts w:ascii="Tahoma" w:hAnsi="Tahoma"/>
                <w:b/>
                <w:sz w:val="22"/>
              </w:rPr>
              <w:t>OA27</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Realizar experimentos aleatorios lúdicos y cotidianos, y tabular y representar mediante gráficos de manera manual y/o con software educativo.</w:t>
            </w:r>
            <w:r w:rsidRPr="00156D55">
              <w:rPr>
                <w:rFonts w:ascii="Tahoma" w:hAnsi="Tahoma"/>
                <w:sz w:val="22"/>
                <w:lang w:val="es-ES"/>
              </w:rPr>
              <w:t xml:space="preserve"> </w:t>
            </w:r>
          </w:p>
        </w:tc>
        <w:tc>
          <w:tcPr>
            <w:tcW w:w="1952" w:type="pct"/>
            <w:vMerge/>
            <w:vAlign w:val="center"/>
          </w:tcPr>
          <w:p w14:paraId="0AC3C025" w14:textId="77777777" w:rsidR="00C66B8A" w:rsidRPr="00B05652" w:rsidRDefault="00C66B8A" w:rsidP="00235067">
            <w:pPr>
              <w:rPr>
                <w:rFonts w:ascii="Tahoma" w:hAnsi="Tahoma"/>
                <w:sz w:val="28"/>
                <w:lang w:val="es-ES"/>
              </w:rPr>
            </w:pPr>
          </w:p>
        </w:tc>
      </w:tr>
      <w:tr w:rsidR="00C66B8A" w:rsidRPr="00B05652" w14:paraId="53F57B0B" w14:textId="77777777" w:rsidTr="003941CE">
        <w:trPr>
          <w:trHeight w:val="182"/>
        </w:trPr>
        <w:tc>
          <w:tcPr>
            <w:tcW w:w="469" w:type="pct"/>
            <w:vAlign w:val="center"/>
          </w:tcPr>
          <w:p w14:paraId="61227043" w14:textId="77777777" w:rsidR="00C66B8A" w:rsidRPr="00B05652" w:rsidRDefault="00C66B8A" w:rsidP="00235067">
            <w:pPr>
              <w:rPr>
                <w:rFonts w:ascii="Tahoma" w:hAnsi="Tahoma"/>
                <w:lang w:val="es-ES"/>
              </w:rPr>
            </w:pPr>
            <w:proofErr w:type="spellStart"/>
            <w:r w:rsidRPr="00B05652">
              <w:rPr>
                <w:rFonts w:ascii="Tahoma" w:hAnsi="Tahoma"/>
                <w:lang w:val="es-ES"/>
              </w:rPr>
              <w:t>5to</w:t>
            </w:r>
            <w:proofErr w:type="spellEnd"/>
          </w:p>
        </w:tc>
        <w:tc>
          <w:tcPr>
            <w:tcW w:w="2579" w:type="pct"/>
          </w:tcPr>
          <w:p w14:paraId="0139A45E" w14:textId="22E0B814" w:rsidR="00C66B8A" w:rsidRPr="00701C49" w:rsidRDefault="00C66B8A" w:rsidP="00235067">
            <w:pPr>
              <w:spacing w:before="120" w:after="120"/>
              <w:jc w:val="both"/>
              <w:rPr>
                <w:rFonts w:ascii="Tahoma" w:hAnsi="Tahoma"/>
                <w:b/>
                <w:bCs/>
                <w:i/>
                <w:iCs/>
              </w:rPr>
            </w:pPr>
            <w:r w:rsidRPr="00701C49">
              <w:rPr>
                <w:rFonts w:ascii="Tahoma" w:hAnsi="Tahoma"/>
                <w:b/>
                <w:bCs/>
                <w:i/>
                <w:iCs/>
              </w:rPr>
              <w:t xml:space="preserve">Eje de Números y Operaciones </w:t>
            </w:r>
          </w:p>
          <w:p w14:paraId="4E2B3360" w14:textId="6669BB1A" w:rsidR="00C66B8A" w:rsidRPr="00156D55" w:rsidRDefault="00C66B8A" w:rsidP="00235067">
            <w:pPr>
              <w:spacing w:before="120" w:after="120"/>
              <w:jc w:val="both"/>
              <w:rPr>
                <w:rFonts w:ascii="Tahoma" w:hAnsi="Tahoma"/>
                <w:sz w:val="22"/>
              </w:rPr>
            </w:pPr>
            <w:r w:rsidRPr="00156D55">
              <w:rPr>
                <w:rFonts w:ascii="Tahoma" w:hAnsi="Tahoma"/>
                <w:b/>
                <w:sz w:val="22"/>
              </w:rPr>
              <w:t>OA1</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Representar y describir números naturales de hasta más de 6 dígitos y menores que 1 000 millones.</w:t>
            </w:r>
          </w:p>
          <w:p w14:paraId="6A5EC7CC" w14:textId="77777777" w:rsidR="00C66B8A" w:rsidRPr="00701C49" w:rsidRDefault="00C66B8A" w:rsidP="00235067">
            <w:pPr>
              <w:spacing w:before="120" w:after="120"/>
              <w:jc w:val="both"/>
              <w:rPr>
                <w:rFonts w:ascii="Tahoma" w:hAnsi="Tahoma"/>
                <w:b/>
                <w:bCs/>
                <w:i/>
                <w:iCs/>
              </w:rPr>
            </w:pPr>
            <w:r w:rsidRPr="00701C49">
              <w:rPr>
                <w:rFonts w:ascii="Tahoma" w:hAnsi="Tahoma"/>
                <w:b/>
                <w:bCs/>
                <w:i/>
                <w:iCs/>
              </w:rPr>
              <w:t>Eje de Datos y Probabilidades</w:t>
            </w:r>
          </w:p>
          <w:p w14:paraId="135EE448" w14:textId="73977C2A" w:rsidR="00C66B8A" w:rsidRPr="00156D55" w:rsidRDefault="00C66B8A" w:rsidP="00156D55">
            <w:pPr>
              <w:jc w:val="both"/>
              <w:rPr>
                <w:rFonts w:ascii="Tahoma" w:hAnsi="Tahoma"/>
                <w:sz w:val="22"/>
              </w:rPr>
            </w:pPr>
            <w:r w:rsidRPr="00156D55">
              <w:rPr>
                <w:rFonts w:ascii="Tahoma" w:hAnsi="Tahoma"/>
                <w:b/>
                <w:sz w:val="22"/>
              </w:rPr>
              <w:t>OA24</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Describir la posibilidad de ocurrencia de un evento, empleando los términos seguro – posible - poco posible- imposible.</w:t>
            </w:r>
          </w:p>
          <w:p w14:paraId="1FE39C15" w14:textId="4078C12C" w:rsidR="00C66B8A" w:rsidRPr="00156D55" w:rsidRDefault="00C66B8A" w:rsidP="00235067">
            <w:pPr>
              <w:pStyle w:val="NormalWeb"/>
              <w:rPr>
                <w:rFonts w:ascii="Tahoma" w:hAnsi="Tahoma"/>
                <w:sz w:val="22"/>
              </w:rPr>
            </w:pPr>
            <w:r w:rsidRPr="00156D55">
              <w:rPr>
                <w:rFonts w:ascii="Tahoma" w:hAnsi="Tahoma"/>
                <w:b/>
                <w:sz w:val="22"/>
              </w:rPr>
              <w:t>OA25</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Comparar probabilidades de distintos eventos sin calcularlas.</w:t>
            </w:r>
          </w:p>
          <w:p w14:paraId="46A45809" w14:textId="1CBE02A9" w:rsidR="00C66B8A" w:rsidRPr="00156D55" w:rsidRDefault="00C66B8A" w:rsidP="00235067">
            <w:pPr>
              <w:pStyle w:val="NormalWeb"/>
              <w:rPr>
                <w:rFonts w:ascii="Tahoma" w:hAnsi="Tahoma"/>
                <w:sz w:val="22"/>
              </w:rPr>
            </w:pPr>
            <w:r w:rsidRPr="00156D55">
              <w:rPr>
                <w:rFonts w:ascii="Tahoma" w:hAnsi="Tahoma"/>
                <w:b/>
                <w:sz w:val="22"/>
              </w:rPr>
              <w:t>OA27</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Utilizar diagramas de tallo y hojas para representar datos provenientes de muestras aleatorias</w:t>
            </w:r>
          </w:p>
        </w:tc>
        <w:tc>
          <w:tcPr>
            <w:tcW w:w="1952" w:type="pct"/>
            <w:vMerge w:val="restart"/>
            <w:vAlign w:val="center"/>
          </w:tcPr>
          <w:p w14:paraId="29D2221E" w14:textId="77777777" w:rsidR="00C66B8A" w:rsidRPr="00B45CB5" w:rsidRDefault="00C66B8A" w:rsidP="00235067">
            <w:pPr>
              <w:rPr>
                <w:rFonts w:ascii="Tahoma" w:hAnsi="Tahoma"/>
                <w:sz w:val="32"/>
                <w:lang w:val="es-ES"/>
              </w:rPr>
            </w:pPr>
            <w:r w:rsidRPr="00B45CB5">
              <w:rPr>
                <w:rFonts w:ascii="Tahoma" w:hAnsi="Tahoma"/>
                <w:b/>
                <w:sz w:val="32"/>
                <w:lang w:val="es-ES"/>
              </w:rPr>
              <w:t>Decidir</w:t>
            </w:r>
            <w:r w:rsidRPr="00B45CB5">
              <w:rPr>
                <w:rFonts w:ascii="Tahoma" w:hAnsi="Tahoma"/>
                <w:sz w:val="32"/>
                <w:lang w:val="es-ES"/>
              </w:rPr>
              <w:t xml:space="preserve"> resultados en situaciones de incerteza como en el </w:t>
            </w:r>
            <w:proofErr w:type="spellStart"/>
            <w:r w:rsidRPr="00B45CB5">
              <w:rPr>
                <w:rFonts w:ascii="Tahoma" w:hAnsi="Tahoma"/>
                <w:i/>
                <w:sz w:val="32"/>
                <w:lang w:val="es-ES"/>
              </w:rPr>
              <w:t>awarkuden</w:t>
            </w:r>
            <w:proofErr w:type="spellEnd"/>
            <w:r w:rsidRPr="00B45CB5">
              <w:rPr>
                <w:rFonts w:ascii="Tahoma" w:hAnsi="Tahoma"/>
                <w:sz w:val="32"/>
                <w:lang w:val="es-ES"/>
              </w:rPr>
              <w:t xml:space="preserve"> conjeturando tendencias de frecuencias relativas. </w:t>
            </w:r>
          </w:p>
          <w:p w14:paraId="7D73B25C" w14:textId="77777777" w:rsidR="00C66B8A" w:rsidRPr="00B05652" w:rsidRDefault="00C66B8A" w:rsidP="00235067">
            <w:pPr>
              <w:rPr>
                <w:rFonts w:ascii="Tahoma" w:hAnsi="Tahoma"/>
                <w:sz w:val="28"/>
                <w:lang w:val="es-ES"/>
              </w:rPr>
            </w:pPr>
          </w:p>
          <w:p w14:paraId="5A8E6EFA" w14:textId="77777777" w:rsidR="00C66B8A" w:rsidRPr="00B05652" w:rsidRDefault="00C66B8A" w:rsidP="00235067">
            <w:pPr>
              <w:rPr>
                <w:rFonts w:ascii="Tahoma" w:hAnsi="Tahoma"/>
                <w:lang w:val="es-ES"/>
              </w:rPr>
            </w:pPr>
            <w:r w:rsidRPr="00B05652">
              <w:rPr>
                <w:rFonts w:ascii="Tahoma" w:hAnsi="Tahoma"/>
                <w:lang w:val="es-ES"/>
              </w:rPr>
              <w:t xml:space="preserve">[Sugerimos cambiar </w:t>
            </w:r>
            <w:r>
              <w:rPr>
                <w:rFonts w:ascii="Tahoma" w:hAnsi="Tahoma"/>
                <w:lang w:val="es-ES"/>
              </w:rPr>
              <w:t>el juego como artefacto</w:t>
            </w:r>
            <w:r w:rsidRPr="00B05652">
              <w:rPr>
                <w:rFonts w:ascii="Tahoma" w:hAnsi="Tahoma"/>
                <w:lang w:val="es-ES"/>
              </w:rPr>
              <w:t xml:space="preserve">, por </w:t>
            </w:r>
            <w:r>
              <w:rPr>
                <w:rFonts w:ascii="Tahoma" w:hAnsi="Tahoma"/>
                <w:lang w:val="es-ES"/>
              </w:rPr>
              <w:t>uno</w:t>
            </w:r>
            <w:r w:rsidRPr="00B05652">
              <w:rPr>
                <w:rFonts w:ascii="Tahoma" w:hAnsi="Tahoma"/>
                <w:lang w:val="es-ES"/>
              </w:rPr>
              <w:t xml:space="preserve"> con </w:t>
            </w:r>
            <w:r>
              <w:rPr>
                <w:rFonts w:ascii="Tahoma" w:hAnsi="Tahoma"/>
                <w:lang w:val="es-ES"/>
              </w:rPr>
              <w:t>c</w:t>
            </w:r>
            <w:r w:rsidRPr="00B05652">
              <w:rPr>
                <w:rFonts w:ascii="Tahoma" w:hAnsi="Tahoma"/>
                <w:u w:val="single"/>
                <w:lang w:val="es-ES"/>
              </w:rPr>
              <w:t>aracterísticas similares y sentido</w:t>
            </w:r>
            <w:r w:rsidRPr="00B05652">
              <w:rPr>
                <w:rFonts w:ascii="Tahoma" w:hAnsi="Tahoma"/>
                <w:lang w:val="es-ES"/>
              </w:rPr>
              <w:t xml:space="preserve"> para su territorio.] </w:t>
            </w:r>
          </w:p>
          <w:p w14:paraId="25445AE4" w14:textId="77777777" w:rsidR="00C66B8A" w:rsidRDefault="00C66B8A" w:rsidP="00235067">
            <w:pPr>
              <w:rPr>
                <w:rFonts w:ascii="Tahoma" w:hAnsi="Tahoma"/>
                <w:sz w:val="28"/>
                <w:lang w:val="es-ES"/>
              </w:rPr>
            </w:pPr>
          </w:p>
          <w:p w14:paraId="4A5FB026" w14:textId="4C53EDBD" w:rsidR="00C66B8A" w:rsidRPr="00B05652" w:rsidRDefault="00B45CB5" w:rsidP="00235067">
            <w:pPr>
              <w:rPr>
                <w:rFonts w:ascii="Tahoma" w:hAnsi="Tahoma"/>
                <w:sz w:val="28"/>
                <w:lang w:val="es-ES"/>
              </w:rPr>
            </w:pPr>
            <w:r w:rsidRPr="003941CE">
              <w:rPr>
                <w:rFonts w:ascii="Tahoma" w:hAnsi="Tahoma"/>
                <w:b/>
                <w:sz w:val="28"/>
                <w:lang w:val="es-ES"/>
              </w:rPr>
              <w:t>Pág. 1</w:t>
            </w:r>
            <w:r>
              <w:rPr>
                <w:rFonts w:ascii="Tahoma" w:hAnsi="Tahoma"/>
                <w:b/>
                <w:sz w:val="28"/>
                <w:lang w:val="es-ES"/>
              </w:rPr>
              <w:t>8</w:t>
            </w:r>
            <w:r w:rsidRPr="003941CE">
              <w:rPr>
                <w:rFonts w:ascii="Tahoma" w:hAnsi="Tahoma"/>
                <w:b/>
                <w:sz w:val="28"/>
                <w:lang w:val="es-ES"/>
              </w:rPr>
              <w:t xml:space="preserve"> a </w:t>
            </w:r>
            <w:r>
              <w:rPr>
                <w:rFonts w:ascii="Tahoma" w:hAnsi="Tahoma"/>
                <w:b/>
                <w:sz w:val="28"/>
                <w:lang w:val="es-ES"/>
              </w:rPr>
              <w:t>20</w:t>
            </w:r>
            <w:r>
              <w:rPr>
                <w:rFonts w:ascii="Tahoma" w:hAnsi="Tahoma"/>
                <w:sz w:val="28"/>
                <w:vertAlign w:val="subscript"/>
                <w:lang w:val="es-ES"/>
              </w:rPr>
              <w:t xml:space="preserve">  </w:t>
            </w:r>
          </w:p>
        </w:tc>
      </w:tr>
      <w:tr w:rsidR="00C66B8A" w:rsidRPr="00B05652" w14:paraId="1EF6E8D9" w14:textId="77777777" w:rsidTr="003941CE">
        <w:trPr>
          <w:trHeight w:val="182"/>
        </w:trPr>
        <w:tc>
          <w:tcPr>
            <w:tcW w:w="469" w:type="pct"/>
            <w:vAlign w:val="center"/>
          </w:tcPr>
          <w:p w14:paraId="0B7E3BA7" w14:textId="77777777" w:rsidR="00C66B8A" w:rsidRPr="00B05652" w:rsidRDefault="00C66B8A" w:rsidP="00235067">
            <w:pPr>
              <w:rPr>
                <w:rFonts w:ascii="Tahoma" w:hAnsi="Tahoma"/>
                <w:lang w:val="es-ES"/>
              </w:rPr>
            </w:pPr>
            <w:proofErr w:type="spellStart"/>
            <w:r w:rsidRPr="00B05652">
              <w:rPr>
                <w:rFonts w:ascii="Tahoma" w:hAnsi="Tahoma"/>
                <w:lang w:val="es-ES"/>
              </w:rPr>
              <w:t>6to</w:t>
            </w:r>
            <w:proofErr w:type="spellEnd"/>
          </w:p>
        </w:tc>
        <w:tc>
          <w:tcPr>
            <w:tcW w:w="2579" w:type="pct"/>
          </w:tcPr>
          <w:p w14:paraId="04C3234E" w14:textId="77777777" w:rsidR="00C66B8A" w:rsidRPr="00701C49" w:rsidRDefault="00C66B8A" w:rsidP="00156D55">
            <w:pPr>
              <w:spacing w:before="120" w:after="120"/>
              <w:jc w:val="both"/>
              <w:rPr>
                <w:rFonts w:ascii="Tahoma" w:hAnsi="Tahoma"/>
                <w:b/>
                <w:bCs/>
                <w:i/>
                <w:iCs/>
              </w:rPr>
            </w:pPr>
            <w:r w:rsidRPr="00701C49">
              <w:rPr>
                <w:rFonts w:ascii="Tahoma" w:hAnsi="Tahoma"/>
                <w:b/>
                <w:bCs/>
                <w:i/>
                <w:iCs/>
              </w:rPr>
              <w:t>Eje de Datos y Probabilidades</w:t>
            </w:r>
          </w:p>
          <w:p w14:paraId="0A608183" w14:textId="674D8DC7" w:rsidR="00C66B8A" w:rsidRPr="00156D55" w:rsidRDefault="00C66B8A" w:rsidP="00156D55">
            <w:pPr>
              <w:jc w:val="both"/>
              <w:rPr>
                <w:rFonts w:ascii="Tahoma" w:hAnsi="Tahoma"/>
                <w:sz w:val="22"/>
              </w:rPr>
            </w:pPr>
            <w:r w:rsidRPr="00156D55">
              <w:rPr>
                <w:rFonts w:ascii="Tahoma" w:hAnsi="Tahoma"/>
                <w:b/>
                <w:sz w:val="22"/>
              </w:rPr>
              <w:t>OA22</w:t>
            </w:r>
            <w:r w:rsidR="00156D55" w:rsidRPr="00156D55">
              <w:rPr>
                <w:rFonts w:ascii="Tahoma" w:hAnsi="Tahoma"/>
                <w:b/>
                <w:sz w:val="22"/>
              </w:rPr>
              <w:t>:</w:t>
            </w:r>
            <w:r w:rsidR="00156D55">
              <w:rPr>
                <w:rFonts w:ascii="Tahoma" w:hAnsi="Tahoma"/>
                <w:sz w:val="22"/>
              </w:rPr>
              <w:t xml:space="preserve"> </w:t>
            </w:r>
            <w:r w:rsidRPr="00156D55">
              <w:rPr>
                <w:rFonts w:ascii="Tahoma" w:hAnsi="Tahoma"/>
                <w:sz w:val="22"/>
              </w:rPr>
              <w:t>Comparar distribuciones de dos grupos, provenientes de muestras aleatorias, usando diagramas de puntos y de tallo y hojas.</w:t>
            </w:r>
          </w:p>
          <w:p w14:paraId="6543954C" w14:textId="7E639939" w:rsidR="00C66B8A" w:rsidRPr="00156D55" w:rsidRDefault="00C66B8A" w:rsidP="00156D55">
            <w:pPr>
              <w:jc w:val="both"/>
              <w:rPr>
                <w:rFonts w:ascii="Tahoma" w:hAnsi="Tahoma"/>
                <w:sz w:val="22"/>
              </w:rPr>
            </w:pPr>
            <w:r w:rsidRPr="00B45CB5">
              <w:rPr>
                <w:rFonts w:ascii="Tahoma" w:hAnsi="Tahoma"/>
                <w:b/>
                <w:sz w:val="22"/>
              </w:rPr>
              <w:lastRenderedPageBreak/>
              <w:t>OA24</w:t>
            </w:r>
            <w:r w:rsidR="00156D55" w:rsidRPr="00B45CB5">
              <w:rPr>
                <w:rFonts w:ascii="Tahoma" w:hAnsi="Tahoma"/>
                <w:b/>
                <w:sz w:val="22"/>
              </w:rPr>
              <w:t>:</w:t>
            </w:r>
            <w:r w:rsidR="00156D55">
              <w:rPr>
                <w:rFonts w:ascii="Tahoma" w:hAnsi="Tahoma"/>
                <w:sz w:val="22"/>
              </w:rPr>
              <w:t xml:space="preserve"> </w:t>
            </w:r>
            <w:r w:rsidRPr="00156D55">
              <w:rPr>
                <w:rFonts w:ascii="Tahoma" w:hAnsi="Tahoma"/>
                <w:sz w:val="22"/>
              </w:rPr>
              <w:t>Conjeturar acerca de la tendencia de resultados obtenidos en repeticiones de un mismo experimento con dados, monedas u otros, de manera manual y/o usando software educativo.</w:t>
            </w:r>
          </w:p>
        </w:tc>
        <w:tc>
          <w:tcPr>
            <w:tcW w:w="1952" w:type="pct"/>
            <w:vMerge/>
          </w:tcPr>
          <w:p w14:paraId="6CC36497" w14:textId="77777777" w:rsidR="00C66B8A" w:rsidRPr="00B05652" w:rsidRDefault="00C66B8A" w:rsidP="00235067">
            <w:pPr>
              <w:jc w:val="both"/>
              <w:rPr>
                <w:rFonts w:ascii="Tahoma" w:hAnsi="Tahoma"/>
                <w:lang w:val="es-ES"/>
              </w:rPr>
            </w:pPr>
          </w:p>
        </w:tc>
      </w:tr>
    </w:tbl>
    <w:p w14:paraId="014F8735" w14:textId="77777777" w:rsidR="00C66B8A" w:rsidRPr="00B05652" w:rsidRDefault="00C66B8A" w:rsidP="00C66B8A">
      <w:pPr>
        <w:rPr>
          <w:rFonts w:ascii="Tahoma" w:hAnsi="Tahoma"/>
          <w:b/>
          <w:lang w:val="es-ES"/>
        </w:rPr>
      </w:pPr>
    </w:p>
    <w:p w14:paraId="63029C79" w14:textId="77777777" w:rsidR="00C66B8A" w:rsidRPr="00B05652" w:rsidRDefault="00C66B8A" w:rsidP="00C66B8A">
      <w:pPr>
        <w:rPr>
          <w:rFonts w:ascii="Tahoma" w:hAnsi="Tahoma"/>
          <w:b/>
          <w:lang w:val="es-ES"/>
        </w:rPr>
      </w:pPr>
      <w:r w:rsidRPr="00B05652">
        <w:rPr>
          <w:rFonts w:ascii="Tahoma" w:hAnsi="Tahoma"/>
          <w:b/>
          <w:lang w:val="es-ES"/>
        </w:rPr>
        <w:br w:type="column"/>
      </w:r>
      <w:r w:rsidRPr="00B05652">
        <w:rPr>
          <w:rFonts w:ascii="Tahoma" w:hAnsi="Tahoma"/>
          <w:b/>
          <w:lang w:val="es-ES"/>
        </w:rPr>
        <w:lastRenderedPageBreak/>
        <w:t xml:space="preserve">TABLA 2: </w:t>
      </w:r>
      <w:r>
        <w:rPr>
          <w:rFonts w:ascii="Tahoma" w:hAnsi="Tahoma"/>
          <w:b/>
          <w:lang w:val="es-ES"/>
        </w:rPr>
        <w:t>Conocimiento matemático en el AMC</w:t>
      </w:r>
    </w:p>
    <w:p w14:paraId="7639ABD7" w14:textId="77777777" w:rsidR="00C66B8A" w:rsidRPr="00B05652" w:rsidRDefault="00C66B8A" w:rsidP="00C66B8A">
      <w:pPr>
        <w:rPr>
          <w:rFonts w:ascii="Tahoma" w:hAnsi="Tahoma"/>
          <w:b/>
          <w:lang w:val="es-ES"/>
        </w:rPr>
      </w:pPr>
    </w:p>
    <w:tbl>
      <w:tblPr>
        <w:tblStyle w:val="Tablaconcuadrcula"/>
        <w:tblW w:w="5000" w:type="pct"/>
        <w:tblLook w:val="04A0" w:firstRow="1" w:lastRow="0" w:firstColumn="1" w:lastColumn="0" w:noHBand="0" w:noVBand="1"/>
      </w:tblPr>
      <w:tblGrid>
        <w:gridCol w:w="828"/>
        <w:gridCol w:w="3955"/>
        <w:gridCol w:w="4045"/>
      </w:tblGrid>
      <w:tr w:rsidR="00C66B8A" w:rsidRPr="00B05652" w14:paraId="0EE58791" w14:textId="77777777" w:rsidTr="00235067">
        <w:trPr>
          <w:trHeight w:val="805"/>
        </w:trPr>
        <w:tc>
          <w:tcPr>
            <w:tcW w:w="469" w:type="pct"/>
            <w:shd w:val="clear" w:color="auto" w:fill="D9D9D9" w:themeFill="background1" w:themeFillShade="D9"/>
            <w:vAlign w:val="center"/>
          </w:tcPr>
          <w:p w14:paraId="1D825344" w14:textId="77777777" w:rsidR="00C66B8A" w:rsidRPr="00B05652" w:rsidRDefault="00C66B8A" w:rsidP="00235067">
            <w:pPr>
              <w:jc w:val="both"/>
              <w:rPr>
                <w:rFonts w:ascii="Tahoma" w:hAnsi="Tahoma"/>
                <w:b/>
                <w:bCs/>
                <w:lang w:val="es-ES"/>
              </w:rPr>
            </w:pPr>
            <w:r w:rsidRPr="00B05652">
              <w:rPr>
                <w:rFonts w:ascii="Tahoma" w:hAnsi="Tahoma"/>
                <w:b/>
                <w:bCs/>
                <w:lang w:val="es-ES"/>
              </w:rPr>
              <w:t>Nivel</w:t>
            </w:r>
          </w:p>
        </w:tc>
        <w:tc>
          <w:tcPr>
            <w:tcW w:w="2240" w:type="pct"/>
            <w:shd w:val="clear" w:color="auto" w:fill="D9D9D9" w:themeFill="background1" w:themeFillShade="D9"/>
            <w:vAlign w:val="center"/>
          </w:tcPr>
          <w:p w14:paraId="2BC10A6E" w14:textId="77777777" w:rsidR="00C66B8A" w:rsidRPr="00B05652" w:rsidRDefault="00C66B8A" w:rsidP="00235067">
            <w:pPr>
              <w:jc w:val="both"/>
              <w:rPr>
                <w:rFonts w:ascii="Tahoma" w:hAnsi="Tahoma"/>
                <w:b/>
                <w:bCs/>
                <w:lang w:val="es-ES"/>
              </w:rPr>
            </w:pPr>
            <w:r w:rsidRPr="00B05652">
              <w:rPr>
                <w:rFonts w:ascii="Tahoma" w:hAnsi="Tahoma"/>
                <w:b/>
                <w:bCs/>
                <w:lang w:val="es-ES"/>
              </w:rPr>
              <w:t>CONTENIDO MATEMÁTICO</w:t>
            </w:r>
          </w:p>
        </w:tc>
        <w:tc>
          <w:tcPr>
            <w:tcW w:w="2291" w:type="pct"/>
            <w:shd w:val="clear" w:color="auto" w:fill="D9D9D9" w:themeFill="background1" w:themeFillShade="D9"/>
            <w:vAlign w:val="center"/>
          </w:tcPr>
          <w:p w14:paraId="27B9F6AE" w14:textId="77777777" w:rsidR="00C66B8A" w:rsidRPr="00B05652" w:rsidRDefault="00C66B8A" w:rsidP="00235067">
            <w:pPr>
              <w:jc w:val="both"/>
              <w:rPr>
                <w:rFonts w:ascii="Tahoma" w:hAnsi="Tahoma"/>
                <w:b/>
                <w:bCs/>
                <w:lang w:val="es-ES"/>
              </w:rPr>
            </w:pPr>
          </w:p>
          <w:p w14:paraId="24392716" w14:textId="77777777" w:rsidR="00C66B8A" w:rsidRPr="00B05652" w:rsidRDefault="00C66B8A" w:rsidP="00235067">
            <w:pPr>
              <w:jc w:val="both"/>
              <w:rPr>
                <w:rFonts w:ascii="Tahoma" w:hAnsi="Tahoma"/>
                <w:b/>
                <w:bCs/>
                <w:lang w:val="es-ES"/>
              </w:rPr>
            </w:pPr>
            <w:r w:rsidRPr="00B05652">
              <w:rPr>
                <w:rFonts w:ascii="Tahoma" w:hAnsi="Tahoma"/>
                <w:b/>
                <w:bCs/>
                <w:lang w:val="es-ES"/>
              </w:rPr>
              <w:t>CONDICIÓN DEL AMC</w:t>
            </w:r>
          </w:p>
          <w:p w14:paraId="3F9D4179" w14:textId="77777777" w:rsidR="00C66B8A" w:rsidRPr="00B05652" w:rsidRDefault="00C66B8A" w:rsidP="00235067">
            <w:pPr>
              <w:jc w:val="both"/>
              <w:rPr>
                <w:rFonts w:ascii="Tahoma" w:hAnsi="Tahoma"/>
                <w:b/>
                <w:bCs/>
                <w:lang w:val="es-ES"/>
              </w:rPr>
            </w:pPr>
          </w:p>
        </w:tc>
      </w:tr>
      <w:tr w:rsidR="00C66B8A" w:rsidRPr="00B05652" w14:paraId="021335F6" w14:textId="77777777" w:rsidTr="00235067">
        <w:trPr>
          <w:trHeight w:val="192"/>
        </w:trPr>
        <w:tc>
          <w:tcPr>
            <w:tcW w:w="469" w:type="pct"/>
            <w:vAlign w:val="center"/>
          </w:tcPr>
          <w:p w14:paraId="168E7987" w14:textId="77777777" w:rsidR="00C66B8A" w:rsidRPr="00B05652" w:rsidRDefault="00C66B8A" w:rsidP="00235067">
            <w:pPr>
              <w:rPr>
                <w:rFonts w:ascii="Tahoma" w:hAnsi="Tahoma"/>
                <w:lang w:val="es-ES"/>
              </w:rPr>
            </w:pPr>
            <w:proofErr w:type="spellStart"/>
            <w:r w:rsidRPr="00B05652">
              <w:rPr>
                <w:rFonts w:ascii="Tahoma" w:hAnsi="Tahoma"/>
                <w:lang w:val="es-ES"/>
              </w:rPr>
              <w:t>1ero</w:t>
            </w:r>
            <w:proofErr w:type="spellEnd"/>
          </w:p>
        </w:tc>
        <w:tc>
          <w:tcPr>
            <w:tcW w:w="2240" w:type="pct"/>
            <w:vAlign w:val="center"/>
          </w:tcPr>
          <w:p w14:paraId="72D8FE31" w14:textId="4AD454C9" w:rsidR="00C66B8A" w:rsidRDefault="00C66B8A" w:rsidP="00235067">
            <w:pPr>
              <w:pStyle w:val="Prrafodelista"/>
              <w:numPr>
                <w:ilvl w:val="0"/>
                <w:numId w:val="2"/>
              </w:numPr>
              <w:contextualSpacing w:val="0"/>
              <w:rPr>
                <w:rFonts w:ascii="Tahoma" w:hAnsi="Tahoma"/>
                <w:lang w:val="es-ES"/>
              </w:rPr>
            </w:pPr>
            <w:r>
              <w:rPr>
                <w:rFonts w:ascii="Tahoma" w:hAnsi="Tahoma"/>
                <w:lang w:val="es-ES"/>
              </w:rPr>
              <w:t>Experimento Aleatorio</w:t>
            </w:r>
            <w:r w:rsidR="00B45CB5">
              <w:rPr>
                <w:rFonts w:ascii="Tahoma" w:hAnsi="Tahoma"/>
                <w:lang w:val="es-ES"/>
              </w:rPr>
              <w:t>.</w:t>
            </w:r>
          </w:p>
          <w:p w14:paraId="099C88F4" w14:textId="4EC576CA" w:rsidR="00C66B8A" w:rsidRDefault="00C66B8A" w:rsidP="00235067">
            <w:pPr>
              <w:pStyle w:val="Prrafodelista"/>
              <w:numPr>
                <w:ilvl w:val="0"/>
                <w:numId w:val="2"/>
              </w:numPr>
              <w:contextualSpacing w:val="0"/>
              <w:rPr>
                <w:rFonts w:ascii="Tahoma" w:hAnsi="Tahoma"/>
                <w:lang w:val="es-ES"/>
              </w:rPr>
            </w:pPr>
            <w:r>
              <w:rPr>
                <w:rFonts w:ascii="Tahoma" w:hAnsi="Tahoma"/>
                <w:lang w:val="es-ES"/>
              </w:rPr>
              <w:t>Datos de Experimentos Aleatorios</w:t>
            </w:r>
            <w:r w:rsidR="00B45CB5">
              <w:rPr>
                <w:rFonts w:ascii="Tahoma" w:hAnsi="Tahoma"/>
                <w:lang w:val="es-ES"/>
              </w:rPr>
              <w:t>.</w:t>
            </w:r>
          </w:p>
          <w:p w14:paraId="553EA286" w14:textId="086B0013" w:rsidR="00C66B8A" w:rsidRPr="00B05652" w:rsidRDefault="00C66B8A" w:rsidP="00235067">
            <w:pPr>
              <w:pStyle w:val="Prrafodelista"/>
              <w:numPr>
                <w:ilvl w:val="0"/>
                <w:numId w:val="2"/>
              </w:numPr>
              <w:contextualSpacing w:val="0"/>
              <w:rPr>
                <w:rFonts w:ascii="Tahoma" w:hAnsi="Tahoma"/>
                <w:lang w:val="es-ES"/>
              </w:rPr>
            </w:pPr>
            <w:r>
              <w:rPr>
                <w:rFonts w:ascii="Tahoma" w:hAnsi="Tahoma"/>
                <w:lang w:val="es-ES"/>
              </w:rPr>
              <w:t>Registro de Datos en tablas</w:t>
            </w:r>
            <w:r w:rsidR="00B45CB5">
              <w:rPr>
                <w:rFonts w:ascii="Tahoma" w:hAnsi="Tahoma"/>
                <w:lang w:val="es-ES"/>
              </w:rPr>
              <w:t>.</w:t>
            </w:r>
          </w:p>
        </w:tc>
        <w:tc>
          <w:tcPr>
            <w:tcW w:w="2291" w:type="pct"/>
            <w:vAlign w:val="center"/>
          </w:tcPr>
          <w:p w14:paraId="5EEDDD1F" w14:textId="77777777" w:rsidR="00C66B8A" w:rsidRPr="00B05652" w:rsidRDefault="00C66B8A" w:rsidP="00235067">
            <w:pPr>
              <w:rPr>
                <w:rFonts w:ascii="Tahoma" w:hAnsi="Tahoma"/>
                <w:lang w:val="es-ES"/>
              </w:rPr>
            </w:pPr>
          </w:p>
          <w:p w14:paraId="6648E46C" w14:textId="77777777" w:rsidR="00C66B8A" w:rsidRPr="00B05652" w:rsidRDefault="00C66B8A" w:rsidP="00235067">
            <w:pPr>
              <w:rPr>
                <w:rFonts w:ascii="Tahoma" w:hAnsi="Tahoma"/>
                <w:lang w:val="es-ES"/>
              </w:rPr>
            </w:pPr>
            <w:r>
              <w:rPr>
                <w:rFonts w:ascii="Tahoma" w:hAnsi="Tahoma"/>
                <w:lang w:val="es-ES"/>
              </w:rPr>
              <w:t>Los estudiantes reconocen las características de datos resultantes de juegos aleatorios.</w:t>
            </w:r>
          </w:p>
          <w:p w14:paraId="156FEE3C" w14:textId="77777777" w:rsidR="00C66B8A" w:rsidRPr="00B05652" w:rsidRDefault="00C66B8A" w:rsidP="00235067">
            <w:pPr>
              <w:rPr>
                <w:rFonts w:ascii="Tahoma" w:hAnsi="Tahoma"/>
                <w:lang w:val="es-ES"/>
              </w:rPr>
            </w:pPr>
          </w:p>
        </w:tc>
      </w:tr>
      <w:tr w:rsidR="00C66B8A" w:rsidRPr="00B05652" w14:paraId="0051B41B" w14:textId="77777777" w:rsidTr="00235067">
        <w:trPr>
          <w:trHeight w:val="182"/>
        </w:trPr>
        <w:tc>
          <w:tcPr>
            <w:tcW w:w="469" w:type="pct"/>
            <w:vAlign w:val="center"/>
          </w:tcPr>
          <w:p w14:paraId="3609E0C1" w14:textId="77777777" w:rsidR="00C66B8A" w:rsidRPr="00B05652" w:rsidRDefault="00C66B8A" w:rsidP="00235067">
            <w:pPr>
              <w:rPr>
                <w:rFonts w:ascii="Tahoma" w:hAnsi="Tahoma"/>
                <w:lang w:val="es-ES"/>
              </w:rPr>
            </w:pPr>
            <w:proofErr w:type="spellStart"/>
            <w:r w:rsidRPr="00B05652">
              <w:rPr>
                <w:rFonts w:ascii="Tahoma" w:hAnsi="Tahoma"/>
                <w:lang w:val="es-ES"/>
              </w:rPr>
              <w:t>2do</w:t>
            </w:r>
            <w:proofErr w:type="spellEnd"/>
          </w:p>
        </w:tc>
        <w:tc>
          <w:tcPr>
            <w:tcW w:w="2240" w:type="pct"/>
            <w:vAlign w:val="center"/>
          </w:tcPr>
          <w:p w14:paraId="34002368" w14:textId="0BEE8078" w:rsidR="00C66B8A" w:rsidRDefault="00C66B8A" w:rsidP="00235067">
            <w:pPr>
              <w:pStyle w:val="Prrafodelista"/>
              <w:numPr>
                <w:ilvl w:val="0"/>
                <w:numId w:val="6"/>
              </w:numPr>
              <w:contextualSpacing w:val="0"/>
              <w:rPr>
                <w:rFonts w:ascii="Tahoma" w:hAnsi="Tahoma"/>
                <w:lang w:val="es-ES"/>
              </w:rPr>
            </w:pPr>
            <w:r>
              <w:rPr>
                <w:rFonts w:ascii="Tahoma" w:hAnsi="Tahoma"/>
                <w:lang w:val="es-ES"/>
              </w:rPr>
              <w:t>Experimentos Aleatorios</w:t>
            </w:r>
            <w:r w:rsidR="00B45CB5">
              <w:rPr>
                <w:rFonts w:ascii="Tahoma" w:hAnsi="Tahoma"/>
                <w:lang w:val="es-ES"/>
              </w:rPr>
              <w:t>.</w:t>
            </w:r>
          </w:p>
          <w:p w14:paraId="045B2EB7" w14:textId="57C32B79" w:rsidR="00C66B8A" w:rsidRDefault="00C66B8A" w:rsidP="00235067">
            <w:pPr>
              <w:pStyle w:val="Prrafodelista"/>
              <w:numPr>
                <w:ilvl w:val="0"/>
                <w:numId w:val="6"/>
              </w:numPr>
              <w:contextualSpacing w:val="0"/>
              <w:rPr>
                <w:rFonts w:ascii="Tahoma" w:hAnsi="Tahoma"/>
                <w:lang w:val="es-ES"/>
              </w:rPr>
            </w:pPr>
            <w:r>
              <w:rPr>
                <w:rFonts w:ascii="Tahoma" w:hAnsi="Tahoma"/>
                <w:lang w:val="es-ES"/>
              </w:rPr>
              <w:t>Datos de Experimentos Aleatorios</w:t>
            </w:r>
            <w:r w:rsidR="00B45CB5">
              <w:rPr>
                <w:rFonts w:ascii="Tahoma" w:hAnsi="Tahoma"/>
                <w:lang w:val="es-ES"/>
              </w:rPr>
              <w:t>.</w:t>
            </w:r>
          </w:p>
          <w:p w14:paraId="391BE578" w14:textId="77777777" w:rsidR="00C66B8A" w:rsidRPr="00B05652" w:rsidRDefault="00C66B8A" w:rsidP="00235067">
            <w:pPr>
              <w:pStyle w:val="Prrafodelista"/>
              <w:numPr>
                <w:ilvl w:val="0"/>
                <w:numId w:val="6"/>
              </w:numPr>
              <w:rPr>
                <w:rFonts w:ascii="Tahoma" w:hAnsi="Tahoma"/>
                <w:lang w:val="es-ES"/>
              </w:rPr>
            </w:pPr>
            <w:r>
              <w:rPr>
                <w:rFonts w:ascii="Tahoma" w:hAnsi="Tahoma"/>
                <w:lang w:val="es-ES"/>
              </w:rPr>
              <w:t>Lenguaje de posibilidades.</w:t>
            </w:r>
          </w:p>
        </w:tc>
        <w:tc>
          <w:tcPr>
            <w:tcW w:w="2291" w:type="pct"/>
            <w:vAlign w:val="center"/>
          </w:tcPr>
          <w:p w14:paraId="7E3EEEE7" w14:textId="77777777" w:rsidR="00C66B8A" w:rsidRPr="00B05652" w:rsidRDefault="00C66B8A" w:rsidP="00235067">
            <w:pPr>
              <w:rPr>
                <w:rFonts w:ascii="Tahoma" w:hAnsi="Tahoma"/>
                <w:lang w:val="es-ES"/>
              </w:rPr>
            </w:pPr>
          </w:p>
          <w:p w14:paraId="4F600A9B" w14:textId="77777777" w:rsidR="00C66B8A" w:rsidRPr="00B05652" w:rsidRDefault="00C66B8A" w:rsidP="00235067">
            <w:pPr>
              <w:rPr>
                <w:rFonts w:ascii="Tahoma" w:hAnsi="Tahoma"/>
                <w:lang w:val="es-ES"/>
              </w:rPr>
            </w:pPr>
            <w:r>
              <w:rPr>
                <w:rFonts w:ascii="Tahoma" w:hAnsi="Tahoma"/>
                <w:lang w:val="es-ES"/>
              </w:rPr>
              <w:t>Los estudiantes determinan posibles patrones de datos obtenidos de juegos aleatorios.</w:t>
            </w:r>
          </w:p>
          <w:p w14:paraId="3283AB5C" w14:textId="77777777" w:rsidR="00C66B8A" w:rsidRPr="00B05652" w:rsidRDefault="00C66B8A" w:rsidP="00235067">
            <w:pPr>
              <w:rPr>
                <w:rFonts w:ascii="Tahoma" w:hAnsi="Tahoma"/>
                <w:lang w:val="es-ES"/>
              </w:rPr>
            </w:pPr>
          </w:p>
        </w:tc>
      </w:tr>
      <w:tr w:rsidR="00C66B8A" w:rsidRPr="00B05652" w14:paraId="0626A64A" w14:textId="77777777" w:rsidTr="00235067">
        <w:trPr>
          <w:trHeight w:val="182"/>
        </w:trPr>
        <w:tc>
          <w:tcPr>
            <w:tcW w:w="469" w:type="pct"/>
            <w:vAlign w:val="center"/>
          </w:tcPr>
          <w:p w14:paraId="59770E74" w14:textId="77777777" w:rsidR="00C66B8A" w:rsidRPr="00B05652" w:rsidRDefault="00C66B8A" w:rsidP="00235067">
            <w:pPr>
              <w:rPr>
                <w:rFonts w:ascii="Tahoma" w:hAnsi="Tahoma"/>
                <w:lang w:val="es-ES"/>
              </w:rPr>
            </w:pPr>
            <w:proofErr w:type="spellStart"/>
            <w:r w:rsidRPr="00B05652">
              <w:rPr>
                <w:rFonts w:ascii="Tahoma" w:hAnsi="Tahoma"/>
                <w:lang w:val="es-ES"/>
              </w:rPr>
              <w:t>3ero</w:t>
            </w:r>
            <w:proofErr w:type="spellEnd"/>
          </w:p>
        </w:tc>
        <w:tc>
          <w:tcPr>
            <w:tcW w:w="2240" w:type="pct"/>
            <w:vAlign w:val="center"/>
          </w:tcPr>
          <w:p w14:paraId="47725D25" w14:textId="75679D6A" w:rsidR="00C66B8A" w:rsidRDefault="00C66B8A" w:rsidP="00235067">
            <w:pPr>
              <w:pStyle w:val="Prrafodelista"/>
              <w:numPr>
                <w:ilvl w:val="0"/>
                <w:numId w:val="6"/>
              </w:numPr>
              <w:contextualSpacing w:val="0"/>
              <w:rPr>
                <w:rFonts w:ascii="Tahoma" w:hAnsi="Tahoma"/>
                <w:lang w:val="es-ES"/>
              </w:rPr>
            </w:pPr>
            <w:r>
              <w:rPr>
                <w:rFonts w:ascii="Tahoma" w:hAnsi="Tahoma"/>
                <w:lang w:val="es-ES"/>
              </w:rPr>
              <w:t>Experimentos Aleatorios</w:t>
            </w:r>
            <w:r w:rsidR="00B45CB5">
              <w:rPr>
                <w:rFonts w:ascii="Tahoma" w:hAnsi="Tahoma"/>
                <w:lang w:val="es-ES"/>
              </w:rPr>
              <w:t>.</w:t>
            </w:r>
          </w:p>
          <w:p w14:paraId="096C36FA" w14:textId="230EF142" w:rsidR="00C66B8A" w:rsidRDefault="00C66B8A" w:rsidP="00235067">
            <w:pPr>
              <w:pStyle w:val="Prrafodelista"/>
              <w:numPr>
                <w:ilvl w:val="0"/>
                <w:numId w:val="6"/>
              </w:numPr>
              <w:contextualSpacing w:val="0"/>
              <w:rPr>
                <w:rFonts w:ascii="Tahoma" w:hAnsi="Tahoma"/>
                <w:lang w:val="es-ES"/>
              </w:rPr>
            </w:pPr>
            <w:r>
              <w:rPr>
                <w:rFonts w:ascii="Tahoma" w:hAnsi="Tahoma"/>
                <w:lang w:val="es-ES"/>
              </w:rPr>
              <w:t>Datos de Experimentos Aleatorios</w:t>
            </w:r>
            <w:r w:rsidR="00B45CB5">
              <w:rPr>
                <w:rFonts w:ascii="Tahoma" w:hAnsi="Tahoma"/>
                <w:lang w:val="es-ES"/>
              </w:rPr>
              <w:t>.</w:t>
            </w:r>
          </w:p>
          <w:p w14:paraId="1785C2D4" w14:textId="77777777" w:rsidR="00C66B8A" w:rsidRDefault="00C66B8A" w:rsidP="00235067">
            <w:pPr>
              <w:pStyle w:val="Prrafodelista"/>
              <w:numPr>
                <w:ilvl w:val="0"/>
                <w:numId w:val="6"/>
              </w:numPr>
              <w:contextualSpacing w:val="0"/>
              <w:rPr>
                <w:rFonts w:ascii="Tahoma" w:hAnsi="Tahoma"/>
                <w:lang w:val="es-ES"/>
              </w:rPr>
            </w:pPr>
            <w:r>
              <w:rPr>
                <w:rFonts w:ascii="Tahoma" w:hAnsi="Tahoma"/>
                <w:lang w:val="es-ES"/>
              </w:rPr>
              <w:t>Lenguaje de posibilidades.</w:t>
            </w:r>
          </w:p>
          <w:p w14:paraId="019006BA" w14:textId="0F4A2D4C" w:rsidR="00C66B8A" w:rsidRPr="00B05652" w:rsidRDefault="00C66B8A" w:rsidP="00235067">
            <w:pPr>
              <w:pStyle w:val="Prrafodelista"/>
              <w:numPr>
                <w:ilvl w:val="0"/>
                <w:numId w:val="6"/>
              </w:numPr>
              <w:contextualSpacing w:val="0"/>
              <w:rPr>
                <w:rFonts w:ascii="Tahoma" w:hAnsi="Tahoma"/>
                <w:lang w:val="es-ES"/>
              </w:rPr>
            </w:pPr>
            <w:r>
              <w:rPr>
                <w:rFonts w:ascii="Tahoma" w:hAnsi="Tahoma"/>
                <w:lang w:val="es-ES"/>
              </w:rPr>
              <w:t>Interpretación subjetiva de las probabilidades</w:t>
            </w:r>
            <w:r w:rsidR="00B45CB5">
              <w:rPr>
                <w:rFonts w:ascii="Tahoma" w:hAnsi="Tahoma"/>
                <w:lang w:val="es-ES"/>
              </w:rPr>
              <w:t>.</w:t>
            </w:r>
          </w:p>
        </w:tc>
        <w:tc>
          <w:tcPr>
            <w:tcW w:w="2291" w:type="pct"/>
            <w:vAlign w:val="center"/>
          </w:tcPr>
          <w:p w14:paraId="0D5EBA88" w14:textId="77777777" w:rsidR="00C66B8A" w:rsidRPr="00B05652" w:rsidRDefault="00C66B8A" w:rsidP="00235067">
            <w:pPr>
              <w:spacing w:before="120" w:after="120"/>
              <w:rPr>
                <w:rFonts w:ascii="Tahoma" w:hAnsi="Tahoma"/>
                <w:lang w:val="es-ES"/>
              </w:rPr>
            </w:pPr>
            <w:r w:rsidRPr="00B05652">
              <w:rPr>
                <w:rFonts w:ascii="Tahoma" w:hAnsi="Tahoma"/>
                <w:lang w:val="es-ES"/>
              </w:rPr>
              <w:t xml:space="preserve">Los estudiantes </w:t>
            </w:r>
            <w:r>
              <w:rPr>
                <w:rFonts w:ascii="Tahoma" w:hAnsi="Tahoma"/>
                <w:lang w:val="es-ES"/>
              </w:rPr>
              <w:t xml:space="preserve">determinan resultados como causas de hechos pasados, aproximándose a la interpretación subjetiva de las probabilidades. </w:t>
            </w:r>
            <w:r w:rsidRPr="00B05652">
              <w:rPr>
                <w:rFonts w:ascii="Tahoma" w:hAnsi="Tahoma"/>
                <w:lang w:val="es-ES"/>
              </w:rPr>
              <w:t xml:space="preserve"> </w:t>
            </w:r>
          </w:p>
        </w:tc>
      </w:tr>
      <w:tr w:rsidR="00C66B8A" w:rsidRPr="00B05652" w14:paraId="0C6271D9" w14:textId="77777777" w:rsidTr="00235067">
        <w:trPr>
          <w:trHeight w:val="182"/>
        </w:trPr>
        <w:tc>
          <w:tcPr>
            <w:tcW w:w="469" w:type="pct"/>
            <w:vAlign w:val="center"/>
          </w:tcPr>
          <w:p w14:paraId="13C60A50" w14:textId="77777777" w:rsidR="00C66B8A" w:rsidRPr="00B05652" w:rsidRDefault="00C66B8A" w:rsidP="00235067">
            <w:pPr>
              <w:rPr>
                <w:rFonts w:ascii="Tahoma" w:hAnsi="Tahoma"/>
                <w:lang w:val="es-ES"/>
              </w:rPr>
            </w:pPr>
            <w:proofErr w:type="spellStart"/>
            <w:r w:rsidRPr="00B05652">
              <w:rPr>
                <w:rFonts w:ascii="Tahoma" w:hAnsi="Tahoma"/>
                <w:lang w:val="es-ES"/>
              </w:rPr>
              <w:t>4to</w:t>
            </w:r>
            <w:proofErr w:type="spellEnd"/>
          </w:p>
        </w:tc>
        <w:tc>
          <w:tcPr>
            <w:tcW w:w="2240" w:type="pct"/>
            <w:vAlign w:val="center"/>
          </w:tcPr>
          <w:p w14:paraId="2F865B58" w14:textId="2BB8788E" w:rsidR="00C66B8A" w:rsidRDefault="00C66B8A" w:rsidP="00235067">
            <w:pPr>
              <w:pStyle w:val="Prrafodelista"/>
              <w:numPr>
                <w:ilvl w:val="0"/>
                <w:numId w:val="6"/>
              </w:numPr>
              <w:contextualSpacing w:val="0"/>
              <w:rPr>
                <w:rFonts w:ascii="Tahoma" w:hAnsi="Tahoma"/>
                <w:lang w:val="es-ES"/>
              </w:rPr>
            </w:pPr>
            <w:r>
              <w:rPr>
                <w:rFonts w:ascii="Tahoma" w:hAnsi="Tahoma"/>
                <w:lang w:val="es-ES"/>
              </w:rPr>
              <w:t>Experimentos Aleatorios</w:t>
            </w:r>
            <w:r w:rsidR="00B45CB5">
              <w:rPr>
                <w:rFonts w:ascii="Tahoma" w:hAnsi="Tahoma"/>
                <w:lang w:val="es-ES"/>
              </w:rPr>
              <w:t>.</w:t>
            </w:r>
          </w:p>
          <w:p w14:paraId="506B0A9C" w14:textId="5EF59F0C" w:rsidR="00C66B8A" w:rsidRDefault="00C66B8A" w:rsidP="00235067">
            <w:pPr>
              <w:pStyle w:val="Prrafodelista"/>
              <w:numPr>
                <w:ilvl w:val="0"/>
                <w:numId w:val="6"/>
              </w:numPr>
              <w:contextualSpacing w:val="0"/>
              <w:rPr>
                <w:rFonts w:ascii="Tahoma" w:hAnsi="Tahoma"/>
                <w:lang w:val="es-ES"/>
              </w:rPr>
            </w:pPr>
            <w:r>
              <w:rPr>
                <w:rFonts w:ascii="Tahoma" w:hAnsi="Tahoma"/>
                <w:lang w:val="es-ES"/>
              </w:rPr>
              <w:t>Datos de Experimentos Aleatorios</w:t>
            </w:r>
            <w:r w:rsidR="00B45CB5">
              <w:rPr>
                <w:rFonts w:ascii="Tahoma" w:hAnsi="Tahoma"/>
                <w:lang w:val="es-ES"/>
              </w:rPr>
              <w:t>.</w:t>
            </w:r>
          </w:p>
          <w:p w14:paraId="3582D761" w14:textId="77777777" w:rsidR="00C66B8A" w:rsidRDefault="00C66B8A" w:rsidP="00235067">
            <w:pPr>
              <w:pStyle w:val="Prrafodelista"/>
              <w:numPr>
                <w:ilvl w:val="0"/>
                <w:numId w:val="6"/>
              </w:numPr>
              <w:contextualSpacing w:val="0"/>
              <w:rPr>
                <w:rFonts w:ascii="Tahoma" w:hAnsi="Tahoma"/>
                <w:lang w:val="es-ES"/>
              </w:rPr>
            </w:pPr>
            <w:r>
              <w:rPr>
                <w:rFonts w:ascii="Tahoma" w:hAnsi="Tahoma"/>
                <w:lang w:val="es-ES"/>
              </w:rPr>
              <w:t>Lenguaje de posibilidades.</w:t>
            </w:r>
          </w:p>
          <w:p w14:paraId="778D7828" w14:textId="77777777" w:rsidR="00C66B8A" w:rsidRDefault="00C66B8A" w:rsidP="00235067">
            <w:pPr>
              <w:pStyle w:val="Prrafodelista"/>
              <w:numPr>
                <w:ilvl w:val="0"/>
                <w:numId w:val="6"/>
              </w:numPr>
              <w:contextualSpacing w:val="0"/>
              <w:rPr>
                <w:rFonts w:ascii="Tahoma" w:hAnsi="Tahoma"/>
                <w:lang w:val="es-ES"/>
              </w:rPr>
            </w:pPr>
            <w:r>
              <w:rPr>
                <w:rFonts w:ascii="Tahoma" w:hAnsi="Tahoma"/>
                <w:lang w:val="es-ES"/>
              </w:rPr>
              <w:t>Interpretación subjetiva de las probabilidades.</w:t>
            </w:r>
          </w:p>
          <w:p w14:paraId="09478128" w14:textId="0FE389CC" w:rsidR="00C66B8A" w:rsidRPr="00B05652" w:rsidRDefault="00C66B8A" w:rsidP="00235067">
            <w:pPr>
              <w:pStyle w:val="Prrafodelista"/>
              <w:numPr>
                <w:ilvl w:val="0"/>
                <w:numId w:val="6"/>
              </w:numPr>
              <w:contextualSpacing w:val="0"/>
              <w:rPr>
                <w:rFonts w:ascii="Tahoma" w:hAnsi="Tahoma"/>
                <w:lang w:val="es-ES"/>
              </w:rPr>
            </w:pPr>
            <w:r>
              <w:rPr>
                <w:rFonts w:ascii="Tahoma" w:hAnsi="Tahoma"/>
                <w:lang w:val="es-ES"/>
              </w:rPr>
              <w:t>Concepto de racha</w:t>
            </w:r>
            <w:r w:rsidR="00B45CB5">
              <w:rPr>
                <w:rFonts w:ascii="Tahoma" w:hAnsi="Tahoma"/>
                <w:lang w:val="es-ES"/>
              </w:rPr>
              <w:t>.</w:t>
            </w:r>
          </w:p>
        </w:tc>
        <w:tc>
          <w:tcPr>
            <w:tcW w:w="2291" w:type="pct"/>
            <w:vAlign w:val="center"/>
          </w:tcPr>
          <w:p w14:paraId="1732A14B" w14:textId="77777777" w:rsidR="00C66B8A" w:rsidRPr="00B05652" w:rsidRDefault="00C66B8A" w:rsidP="00235067">
            <w:pPr>
              <w:spacing w:before="120" w:after="120"/>
              <w:rPr>
                <w:rFonts w:ascii="Tahoma" w:hAnsi="Tahoma"/>
                <w:lang w:val="es-ES"/>
              </w:rPr>
            </w:pPr>
            <w:r w:rsidRPr="00B05652">
              <w:rPr>
                <w:rFonts w:ascii="Tahoma" w:hAnsi="Tahoma"/>
                <w:lang w:val="es-ES"/>
              </w:rPr>
              <w:t xml:space="preserve">Los estudiantes </w:t>
            </w:r>
            <w:r>
              <w:rPr>
                <w:rFonts w:ascii="Tahoma" w:hAnsi="Tahoma"/>
                <w:lang w:val="es-ES"/>
              </w:rPr>
              <w:t xml:space="preserve">analizan el concepto de racha y lo comparan con las interpretaciones intuitivas y subjetivas de probabilidad. </w:t>
            </w:r>
            <w:r w:rsidRPr="00B05652">
              <w:rPr>
                <w:rFonts w:ascii="Tahoma" w:hAnsi="Tahoma"/>
                <w:lang w:val="es-ES"/>
              </w:rPr>
              <w:t xml:space="preserve"> </w:t>
            </w:r>
          </w:p>
        </w:tc>
      </w:tr>
      <w:tr w:rsidR="00C66B8A" w:rsidRPr="00B05652" w14:paraId="392857CF" w14:textId="77777777" w:rsidTr="00235067">
        <w:trPr>
          <w:trHeight w:val="182"/>
        </w:trPr>
        <w:tc>
          <w:tcPr>
            <w:tcW w:w="469" w:type="pct"/>
            <w:vAlign w:val="center"/>
          </w:tcPr>
          <w:p w14:paraId="37B63CC4" w14:textId="77777777" w:rsidR="00C66B8A" w:rsidRPr="00B05652" w:rsidRDefault="00C66B8A" w:rsidP="00235067">
            <w:pPr>
              <w:rPr>
                <w:rFonts w:ascii="Tahoma" w:hAnsi="Tahoma"/>
                <w:lang w:val="es-ES"/>
              </w:rPr>
            </w:pPr>
            <w:proofErr w:type="spellStart"/>
            <w:r w:rsidRPr="00B05652">
              <w:rPr>
                <w:rFonts w:ascii="Tahoma" w:hAnsi="Tahoma"/>
                <w:lang w:val="es-ES"/>
              </w:rPr>
              <w:t>5to</w:t>
            </w:r>
            <w:proofErr w:type="spellEnd"/>
          </w:p>
        </w:tc>
        <w:tc>
          <w:tcPr>
            <w:tcW w:w="2240" w:type="pct"/>
            <w:vAlign w:val="center"/>
          </w:tcPr>
          <w:p w14:paraId="6546081D" w14:textId="272A02F2" w:rsidR="00C66B8A" w:rsidRDefault="00C66B8A" w:rsidP="00235067">
            <w:pPr>
              <w:pStyle w:val="Prrafodelista"/>
              <w:numPr>
                <w:ilvl w:val="0"/>
                <w:numId w:val="5"/>
              </w:numPr>
              <w:contextualSpacing w:val="0"/>
              <w:rPr>
                <w:rFonts w:ascii="Tahoma" w:hAnsi="Tahoma"/>
                <w:lang w:val="es-ES"/>
              </w:rPr>
            </w:pPr>
            <w:r>
              <w:rPr>
                <w:rFonts w:ascii="Tahoma" w:hAnsi="Tahoma"/>
                <w:lang w:val="es-ES"/>
              </w:rPr>
              <w:t>Experimentos Aleatorios</w:t>
            </w:r>
            <w:r w:rsidR="00B45CB5">
              <w:rPr>
                <w:rFonts w:ascii="Tahoma" w:hAnsi="Tahoma"/>
                <w:lang w:val="es-ES"/>
              </w:rPr>
              <w:t>.</w:t>
            </w:r>
          </w:p>
          <w:p w14:paraId="4AB2235E" w14:textId="77777777" w:rsidR="00C66B8A" w:rsidRDefault="00C66B8A" w:rsidP="00235067">
            <w:pPr>
              <w:pStyle w:val="Prrafodelista"/>
              <w:numPr>
                <w:ilvl w:val="0"/>
                <w:numId w:val="5"/>
              </w:numPr>
              <w:contextualSpacing w:val="0"/>
              <w:rPr>
                <w:rFonts w:ascii="Tahoma" w:hAnsi="Tahoma"/>
                <w:lang w:val="es-ES"/>
              </w:rPr>
            </w:pPr>
            <w:r>
              <w:rPr>
                <w:rFonts w:ascii="Tahoma" w:hAnsi="Tahoma"/>
                <w:lang w:val="es-ES"/>
              </w:rPr>
              <w:t>Lenguaje de posibilidades.</w:t>
            </w:r>
          </w:p>
          <w:p w14:paraId="2F039707" w14:textId="77777777" w:rsidR="00C66B8A" w:rsidRPr="00071BB0" w:rsidRDefault="00C66B8A" w:rsidP="00235067">
            <w:pPr>
              <w:pStyle w:val="Prrafodelista"/>
              <w:numPr>
                <w:ilvl w:val="0"/>
                <w:numId w:val="5"/>
              </w:numPr>
              <w:contextualSpacing w:val="0"/>
              <w:rPr>
                <w:rFonts w:ascii="Tahoma" w:hAnsi="Tahoma"/>
                <w:lang w:val="es-ES"/>
              </w:rPr>
            </w:pPr>
            <w:r>
              <w:rPr>
                <w:rFonts w:ascii="Tahoma" w:hAnsi="Tahoma"/>
                <w:lang w:val="es-ES"/>
              </w:rPr>
              <w:t>Probabilidad como frecuencia relativa.</w:t>
            </w:r>
          </w:p>
        </w:tc>
        <w:tc>
          <w:tcPr>
            <w:tcW w:w="2291" w:type="pct"/>
            <w:vAlign w:val="center"/>
          </w:tcPr>
          <w:p w14:paraId="37C5C521" w14:textId="77777777" w:rsidR="00C66B8A" w:rsidRPr="00B05652" w:rsidRDefault="00C66B8A" w:rsidP="00235067">
            <w:pPr>
              <w:spacing w:before="120" w:after="120"/>
              <w:rPr>
                <w:rFonts w:ascii="Tahoma" w:hAnsi="Tahoma"/>
                <w:lang w:val="es-ES"/>
              </w:rPr>
            </w:pPr>
            <w:r w:rsidRPr="00B05652">
              <w:rPr>
                <w:rFonts w:ascii="Tahoma" w:hAnsi="Tahoma"/>
                <w:lang w:val="es-ES"/>
              </w:rPr>
              <w:t xml:space="preserve">Los estudiantes </w:t>
            </w:r>
            <w:r>
              <w:rPr>
                <w:rFonts w:ascii="Tahoma" w:hAnsi="Tahoma"/>
                <w:lang w:val="es-ES"/>
              </w:rPr>
              <w:t>relacionan el concepto de justicia con la tendencia de la frecuencia relativa o absoluta de lanzar un haba.</w:t>
            </w:r>
          </w:p>
        </w:tc>
      </w:tr>
      <w:tr w:rsidR="00C66B8A" w:rsidRPr="00B05652" w14:paraId="37CAF4F3" w14:textId="77777777" w:rsidTr="00235067">
        <w:trPr>
          <w:trHeight w:val="182"/>
        </w:trPr>
        <w:tc>
          <w:tcPr>
            <w:tcW w:w="469" w:type="pct"/>
            <w:vAlign w:val="center"/>
          </w:tcPr>
          <w:p w14:paraId="5BBD6B5A" w14:textId="77777777" w:rsidR="00C66B8A" w:rsidRPr="00B05652" w:rsidRDefault="00C66B8A" w:rsidP="00235067">
            <w:pPr>
              <w:rPr>
                <w:rFonts w:ascii="Tahoma" w:hAnsi="Tahoma"/>
                <w:lang w:val="es-ES"/>
              </w:rPr>
            </w:pPr>
            <w:proofErr w:type="spellStart"/>
            <w:r w:rsidRPr="00B05652">
              <w:rPr>
                <w:rFonts w:ascii="Tahoma" w:hAnsi="Tahoma"/>
                <w:lang w:val="es-ES"/>
              </w:rPr>
              <w:t>6to</w:t>
            </w:r>
            <w:proofErr w:type="spellEnd"/>
          </w:p>
        </w:tc>
        <w:tc>
          <w:tcPr>
            <w:tcW w:w="2240" w:type="pct"/>
            <w:vAlign w:val="center"/>
          </w:tcPr>
          <w:p w14:paraId="0CCC3CA8" w14:textId="77777777" w:rsidR="00C66B8A" w:rsidRDefault="00C66B8A" w:rsidP="00235067">
            <w:pPr>
              <w:pStyle w:val="Prrafodelista"/>
              <w:numPr>
                <w:ilvl w:val="0"/>
                <w:numId w:val="5"/>
              </w:numPr>
              <w:contextualSpacing w:val="0"/>
              <w:rPr>
                <w:rFonts w:ascii="Tahoma" w:hAnsi="Tahoma"/>
                <w:lang w:val="es-ES"/>
              </w:rPr>
            </w:pPr>
            <w:r>
              <w:rPr>
                <w:rFonts w:ascii="Tahoma" w:hAnsi="Tahoma"/>
                <w:lang w:val="es-ES"/>
              </w:rPr>
              <w:t>Experimentos Aleatorios</w:t>
            </w:r>
          </w:p>
          <w:p w14:paraId="123FAE29" w14:textId="77777777" w:rsidR="00C66B8A" w:rsidRDefault="00C66B8A" w:rsidP="00235067">
            <w:pPr>
              <w:pStyle w:val="Prrafodelista"/>
              <w:numPr>
                <w:ilvl w:val="0"/>
                <w:numId w:val="5"/>
              </w:numPr>
              <w:contextualSpacing w:val="0"/>
              <w:rPr>
                <w:rFonts w:ascii="Tahoma" w:hAnsi="Tahoma"/>
                <w:lang w:val="es-ES"/>
              </w:rPr>
            </w:pPr>
            <w:r>
              <w:rPr>
                <w:rFonts w:ascii="Tahoma" w:hAnsi="Tahoma"/>
                <w:lang w:val="es-ES"/>
              </w:rPr>
              <w:t>Lenguaje de posibilidades.</w:t>
            </w:r>
          </w:p>
          <w:p w14:paraId="3009060E" w14:textId="77777777" w:rsidR="00C66B8A" w:rsidRDefault="00C66B8A" w:rsidP="00235067">
            <w:pPr>
              <w:pStyle w:val="Prrafodelista"/>
              <w:numPr>
                <w:ilvl w:val="0"/>
                <w:numId w:val="5"/>
              </w:numPr>
              <w:contextualSpacing w:val="0"/>
              <w:rPr>
                <w:rFonts w:ascii="Tahoma" w:hAnsi="Tahoma"/>
                <w:lang w:val="es-ES"/>
              </w:rPr>
            </w:pPr>
            <w:r>
              <w:rPr>
                <w:rFonts w:ascii="Tahoma" w:hAnsi="Tahoma"/>
                <w:lang w:val="es-ES"/>
              </w:rPr>
              <w:t>Probabilidad como frecuencia relativa.</w:t>
            </w:r>
          </w:p>
          <w:p w14:paraId="653A1289" w14:textId="11BFBB5C" w:rsidR="00C66B8A" w:rsidRPr="00B05652" w:rsidRDefault="00C66B8A" w:rsidP="00235067">
            <w:pPr>
              <w:pStyle w:val="Prrafodelista"/>
              <w:numPr>
                <w:ilvl w:val="0"/>
                <w:numId w:val="5"/>
              </w:numPr>
              <w:contextualSpacing w:val="0"/>
              <w:rPr>
                <w:rFonts w:ascii="Tahoma" w:hAnsi="Tahoma"/>
                <w:lang w:val="es-ES"/>
              </w:rPr>
            </w:pPr>
            <w:r>
              <w:rPr>
                <w:rFonts w:ascii="Tahoma" w:hAnsi="Tahoma"/>
                <w:lang w:val="es-ES"/>
              </w:rPr>
              <w:t>Probabilidad como la razón entre casos favorables y totales (Laplace)</w:t>
            </w:r>
            <w:r w:rsidR="00B45CB5">
              <w:rPr>
                <w:rFonts w:ascii="Tahoma" w:hAnsi="Tahoma"/>
                <w:lang w:val="es-ES"/>
              </w:rPr>
              <w:t>.</w:t>
            </w:r>
          </w:p>
        </w:tc>
        <w:tc>
          <w:tcPr>
            <w:tcW w:w="2291" w:type="pct"/>
            <w:vAlign w:val="center"/>
          </w:tcPr>
          <w:p w14:paraId="7FE60E99" w14:textId="77777777" w:rsidR="00C66B8A" w:rsidRPr="00B05652" w:rsidRDefault="00C66B8A" w:rsidP="00235067">
            <w:pPr>
              <w:rPr>
                <w:rFonts w:ascii="Tahoma" w:hAnsi="Tahoma"/>
                <w:lang w:val="es-ES"/>
              </w:rPr>
            </w:pPr>
            <w:r w:rsidRPr="00B05652">
              <w:rPr>
                <w:rFonts w:ascii="Tahoma" w:hAnsi="Tahoma"/>
                <w:lang w:val="es-ES"/>
              </w:rPr>
              <w:t xml:space="preserve">Los estudiantes </w:t>
            </w:r>
            <w:r>
              <w:rPr>
                <w:rFonts w:ascii="Tahoma" w:hAnsi="Tahoma"/>
                <w:lang w:val="es-ES"/>
              </w:rPr>
              <w:t xml:space="preserve">definen las condiciones de probabilidad de eventos en el juego del </w:t>
            </w:r>
            <w:proofErr w:type="spellStart"/>
            <w:r w:rsidRPr="00B45CB5">
              <w:rPr>
                <w:rFonts w:ascii="Tahoma" w:hAnsi="Tahoma"/>
                <w:i/>
                <w:lang w:val="es-ES"/>
              </w:rPr>
              <w:t>awarkuden</w:t>
            </w:r>
            <w:proofErr w:type="spellEnd"/>
            <w:r>
              <w:rPr>
                <w:rFonts w:ascii="Tahoma" w:hAnsi="Tahoma"/>
                <w:lang w:val="es-ES"/>
              </w:rPr>
              <w:t xml:space="preserve">. </w:t>
            </w:r>
          </w:p>
        </w:tc>
      </w:tr>
    </w:tbl>
    <w:p w14:paraId="0023E161" w14:textId="77777777" w:rsidR="00C66B8A" w:rsidRPr="00B05652" w:rsidRDefault="00C66B8A" w:rsidP="00C66B8A">
      <w:pPr>
        <w:rPr>
          <w:rFonts w:ascii="Tahoma" w:hAnsi="Tahoma"/>
          <w:b/>
          <w:lang w:val="es-ES"/>
        </w:rPr>
      </w:pPr>
    </w:p>
    <w:p w14:paraId="7B89E435" w14:textId="77777777" w:rsidR="00C66B8A" w:rsidRPr="00B05652" w:rsidRDefault="00C66B8A" w:rsidP="00C66B8A">
      <w:pPr>
        <w:rPr>
          <w:rFonts w:ascii="Tahoma" w:hAnsi="Tahoma"/>
          <w:b/>
          <w:lang w:val="es-ES"/>
        </w:rPr>
      </w:pPr>
    </w:p>
    <w:p w14:paraId="7404B844" w14:textId="77777777" w:rsidR="00C66B8A" w:rsidRPr="00B05652" w:rsidRDefault="00C66B8A" w:rsidP="00C66B8A">
      <w:pPr>
        <w:rPr>
          <w:rFonts w:ascii="Tahoma" w:hAnsi="Tahoma"/>
          <w:b/>
          <w:lang w:val="es-ES"/>
        </w:rPr>
      </w:pPr>
    </w:p>
    <w:p w14:paraId="740B2B1C" w14:textId="76376F1B" w:rsidR="0067739D" w:rsidRPr="00D46C33" w:rsidRDefault="00C66B8A" w:rsidP="0067739D">
      <w:pPr>
        <w:rPr>
          <w:rFonts w:ascii="Tahoma" w:hAnsi="Tahoma"/>
          <w:b/>
          <w:lang w:val="es-ES"/>
        </w:rPr>
      </w:pPr>
      <w:r w:rsidRPr="00B05652">
        <w:rPr>
          <w:rFonts w:ascii="Tahoma" w:hAnsi="Tahoma"/>
          <w:sz w:val="20"/>
          <w:szCs w:val="20"/>
          <w:lang w:val="es-ES"/>
        </w:rPr>
        <w:br w:type="page"/>
      </w:r>
    </w:p>
    <w:p w14:paraId="32F1BA00" w14:textId="75548363" w:rsidR="00CD0AD1" w:rsidRPr="00B05652" w:rsidRDefault="00464BD3">
      <w:pPr>
        <w:rPr>
          <w:rFonts w:ascii="Tahoma" w:hAnsi="Tahoma"/>
          <w:b/>
          <w:sz w:val="28"/>
          <w:lang w:val="es-ES"/>
        </w:rPr>
      </w:pPr>
      <w:r>
        <w:rPr>
          <w:noProof/>
        </w:rPr>
        <w:lastRenderedPageBreak/>
        <w:drawing>
          <wp:anchor distT="0" distB="0" distL="114300" distR="114300" simplePos="0" relativeHeight="251735040" behindDoc="0" locked="0" layoutInCell="1" allowOverlap="1" wp14:anchorId="2AAD4579" wp14:editId="4641580A">
            <wp:simplePos x="0" y="0"/>
            <wp:positionH relativeFrom="margin">
              <wp:align>left</wp:align>
            </wp:positionH>
            <wp:positionV relativeFrom="paragraph">
              <wp:posOffset>9525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7" name="Imagen 5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3536" behindDoc="0" locked="0" layoutInCell="1" allowOverlap="1" wp14:anchorId="6D5876CE" wp14:editId="57517047">
            <wp:simplePos x="0" y="0"/>
            <wp:positionH relativeFrom="margin">
              <wp:align>right</wp:align>
            </wp:positionH>
            <wp:positionV relativeFrom="paragraph">
              <wp:posOffset>11998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4" name="Imagen 44"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F1777BA" w14:textId="77777777" w:rsidR="00CD0AD1" w:rsidRPr="00B05652" w:rsidRDefault="00CD0AD1">
      <w:pPr>
        <w:rPr>
          <w:rFonts w:ascii="Tahoma" w:hAnsi="Tahoma"/>
          <w:b/>
          <w:sz w:val="28"/>
          <w:lang w:val="es-ES"/>
        </w:rPr>
      </w:pPr>
    </w:p>
    <w:p w14:paraId="73CE7510" w14:textId="3C892B72" w:rsidR="00CD0AD1" w:rsidRPr="00B05652" w:rsidRDefault="00CD0AD1">
      <w:pPr>
        <w:rPr>
          <w:rFonts w:ascii="Tahoma" w:hAnsi="Tahoma"/>
          <w:b/>
          <w:sz w:val="28"/>
          <w:lang w:val="es-ES"/>
        </w:rPr>
      </w:pPr>
    </w:p>
    <w:p w14:paraId="5C642049" w14:textId="77777777" w:rsidR="00CD0AD1" w:rsidRPr="00B05652" w:rsidRDefault="00CD0AD1">
      <w:pPr>
        <w:rPr>
          <w:rFonts w:ascii="Tahoma" w:hAnsi="Tahoma"/>
          <w:b/>
          <w:sz w:val="28"/>
          <w:lang w:val="es-ES"/>
        </w:rPr>
      </w:pPr>
    </w:p>
    <w:p w14:paraId="541FD8C1" w14:textId="77777777" w:rsidR="00CD0AD1" w:rsidRPr="00B05652" w:rsidRDefault="00CD0AD1">
      <w:pPr>
        <w:rPr>
          <w:rFonts w:ascii="Tahoma" w:hAnsi="Tahoma"/>
          <w:b/>
          <w:sz w:val="28"/>
          <w:lang w:val="es-ES"/>
        </w:rPr>
      </w:pPr>
    </w:p>
    <w:p w14:paraId="62F2385F" w14:textId="77777777" w:rsidR="00CD0AD1" w:rsidRPr="00B05652" w:rsidRDefault="00CD0AD1">
      <w:pPr>
        <w:rPr>
          <w:rFonts w:ascii="Tahoma" w:hAnsi="Tahoma"/>
          <w:b/>
          <w:sz w:val="28"/>
          <w:lang w:val="es-ES"/>
        </w:rPr>
      </w:pPr>
    </w:p>
    <w:p w14:paraId="5FA99CD2" w14:textId="77777777" w:rsidR="00AD38C8" w:rsidRPr="00B05652" w:rsidRDefault="00AD38C8">
      <w:pPr>
        <w:rPr>
          <w:rFonts w:ascii="Tahoma" w:hAnsi="Tahoma"/>
          <w:b/>
          <w:sz w:val="28"/>
          <w:lang w:val="es-ES"/>
        </w:rPr>
      </w:pPr>
    </w:p>
    <w:p w14:paraId="48895452" w14:textId="77777777" w:rsidR="00AD38C8" w:rsidRPr="00B05652" w:rsidRDefault="00AD38C8">
      <w:pPr>
        <w:rPr>
          <w:rFonts w:ascii="Tahoma" w:hAnsi="Tahoma"/>
          <w:b/>
          <w:sz w:val="28"/>
          <w:lang w:val="es-ES"/>
        </w:rPr>
      </w:pPr>
    </w:p>
    <w:p w14:paraId="32D3ABB4" w14:textId="77777777" w:rsidR="00AD38C8" w:rsidRPr="00B05652" w:rsidRDefault="00AD38C8">
      <w:pPr>
        <w:rPr>
          <w:rFonts w:ascii="Tahoma" w:hAnsi="Tahoma"/>
          <w:b/>
          <w:sz w:val="28"/>
          <w:lang w:val="es-ES"/>
        </w:rPr>
      </w:pPr>
    </w:p>
    <w:p w14:paraId="215B951F" w14:textId="77777777" w:rsidR="00AD38C8" w:rsidRPr="00B05652" w:rsidRDefault="00AD38C8">
      <w:pPr>
        <w:rPr>
          <w:rFonts w:ascii="Tahoma" w:hAnsi="Tahoma"/>
          <w:b/>
          <w:sz w:val="28"/>
          <w:lang w:val="es-ES"/>
        </w:rPr>
      </w:pPr>
    </w:p>
    <w:p w14:paraId="7DD3894B" w14:textId="77777777" w:rsidR="00AD38C8" w:rsidRPr="00B05652" w:rsidRDefault="00AD38C8">
      <w:pPr>
        <w:rPr>
          <w:rFonts w:ascii="Tahoma" w:hAnsi="Tahoma"/>
          <w:b/>
          <w:sz w:val="28"/>
          <w:lang w:val="es-ES"/>
        </w:rPr>
      </w:pPr>
    </w:p>
    <w:p w14:paraId="384D1D83" w14:textId="77777777" w:rsidR="00AD38C8" w:rsidRPr="00B05652" w:rsidRDefault="00AD38C8">
      <w:pPr>
        <w:rPr>
          <w:rFonts w:ascii="Tahoma" w:hAnsi="Tahoma"/>
          <w:b/>
          <w:sz w:val="28"/>
          <w:lang w:val="es-ES"/>
        </w:rPr>
      </w:pPr>
    </w:p>
    <w:p w14:paraId="4D4B757E" w14:textId="3746F5B6" w:rsidR="00CD0AD1" w:rsidRPr="0096725E" w:rsidRDefault="00CD0AD1">
      <w:pPr>
        <w:rPr>
          <w:rFonts w:ascii="Tahoma" w:hAnsi="Tahoma"/>
          <w:b/>
          <w:sz w:val="28"/>
          <w:lang w:val="es-ES"/>
        </w:rPr>
      </w:pPr>
      <w:r w:rsidRPr="0096725E">
        <w:rPr>
          <w:rFonts w:ascii="Tahoma" w:hAnsi="Tahoma"/>
          <w:b/>
          <w:sz w:val="28"/>
          <w:lang w:val="es-ES"/>
        </w:rPr>
        <w:t>ACTIVIDAD INICIAL</w:t>
      </w:r>
    </w:p>
    <w:p w14:paraId="7A6619E1" w14:textId="656C8505" w:rsidR="00CD0AD1" w:rsidRPr="0096725E" w:rsidRDefault="00CD0AD1">
      <w:pPr>
        <w:rPr>
          <w:rFonts w:ascii="Tahoma" w:hAnsi="Tahoma"/>
          <w:b/>
          <w:sz w:val="28"/>
          <w:lang w:val="es-ES"/>
        </w:rPr>
      </w:pPr>
    </w:p>
    <w:p w14:paraId="0CB8624D" w14:textId="77777777" w:rsidR="00CD0AD1" w:rsidRPr="0096725E" w:rsidRDefault="00CD0AD1">
      <w:pPr>
        <w:rPr>
          <w:rFonts w:ascii="Tahoma" w:hAnsi="Tahoma"/>
          <w:b/>
          <w:sz w:val="28"/>
          <w:lang w:val="es-ES"/>
        </w:rPr>
      </w:pPr>
    </w:p>
    <w:p w14:paraId="0CD8EF13" w14:textId="77777777" w:rsidR="00CD0AD1" w:rsidRPr="0096725E" w:rsidRDefault="00CD0AD1">
      <w:pPr>
        <w:rPr>
          <w:rFonts w:ascii="Tahoma" w:hAnsi="Tahoma"/>
          <w:b/>
          <w:sz w:val="28"/>
          <w:lang w:val="es-ES"/>
        </w:rPr>
      </w:pPr>
    </w:p>
    <w:p w14:paraId="5F2A418F" w14:textId="74032938" w:rsidR="00B702E7" w:rsidRPr="0096725E" w:rsidRDefault="00CD0AD1" w:rsidP="00B702E7">
      <w:pPr>
        <w:spacing w:after="120"/>
        <w:jc w:val="both"/>
        <w:rPr>
          <w:rFonts w:ascii="Tahoma" w:hAnsi="Tahoma"/>
          <w:lang w:val="es-ES"/>
        </w:rPr>
      </w:pPr>
      <w:r w:rsidRPr="0096725E">
        <w:rPr>
          <w:rFonts w:ascii="Tahoma" w:hAnsi="Tahoma"/>
          <w:lang w:val="es-ES"/>
        </w:rPr>
        <w:t>El objetivo de esta actividad es que los estudiantes, independiente el nivel educativo que estén cursando</w:t>
      </w:r>
      <w:r w:rsidR="00B702E7" w:rsidRPr="0096725E">
        <w:rPr>
          <w:rFonts w:ascii="Tahoma" w:hAnsi="Tahoma"/>
          <w:lang w:val="es-ES"/>
        </w:rPr>
        <w:t>, se interioricen</w:t>
      </w:r>
      <w:r w:rsidRPr="0096725E">
        <w:rPr>
          <w:rFonts w:ascii="Tahoma" w:hAnsi="Tahoma"/>
          <w:lang w:val="es-ES"/>
        </w:rPr>
        <w:t xml:space="preserve"> </w:t>
      </w:r>
      <w:r w:rsidR="00B702E7" w:rsidRPr="0096725E">
        <w:rPr>
          <w:rFonts w:ascii="Tahoma" w:hAnsi="Tahoma"/>
          <w:lang w:val="es-ES"/>
        </w:rPr>
        <w:t>en</w:t>
      </w:r>
      <w:r w:rsidRPr="0096725E">
        <w:rPr>
          <w:rFonts w:ascii="Tahoma" w:hAnsi="Tahoma"/>
          <w:lang w:val="es-ES"/>
        </w:rPr>
        <w:t xml:space="preserve"> la práctica cultural donde se observa el artefacto</w:t>
      </w:r>
      <w:r w:rsidR="00B702E7" w:rsidRPr="0096725E">
        <w:rPr>
          <w:rFonts w:ascii="Tahoma" w:hAnsi="Tahoma"/>
          <w:lang w:val="es-ES"/>
        </w:rPr>
        <w:t xml:space="preserve">, en este caso el </w:t>
      </w:r>
      <w:proofErr w:type="spellStart"/>
      <w:r w:rsidR="0096725E" w:rsidRPr="0096725E">
        <w:rPr>
          <w:rFonts w:ascii="Tahoma" w:hAnsi="Tahoma"/>
          <w:i/>
          <w:lang w:val="es-ES"/>
        </w:rPr>
        <w:t>awarkuden</w:t>
      </w:r>
      <w:proofErr w:type="spellEnd"/>
      <w:r w:rsidR="0096725E" w:rsidRPr="0096725E">
        <w:rPr>
          <w:rFonts w:ascii="Tahoma" w:hAnsi="Tahoma"/>
          <w:i/>
          <w:lang w:val="es-ES"/>
        </w:rPr>
        <w:t xml:space="preserve"> </w:t>
      </w:r>
      <w:r w:rsidR="0096725E" w:rsidRPr="0096725E">
        <w:rPr>
          <w:rFonts w:ascii="Tahoma" w:hAnsi="Tahoma"/>
          <w:lang w:val="es-ES"/>
        </w:rPr>
        <w:t>(juego de habas)</w:t>
      </w:r>
      <w:r w:rsidRPr="0096725E">
        <w:rPr>
          <w:rFonts w:ascii="Tahoma" w:hAnsi="Tahoma"/>
          <w:lang w:val="es-ES"/>
        </w:rPr>
        <w:t>.</w:t>
      </w:r>
    </w:p>
    <w:p w14:paraId="13B05B85" w14:textId="49646DA9" w:rsidR="00B702E7" w:rsidRPr="0096725E" w:rsidRDefault="00CD0AD1" w:rsidP="00B702E7">
      <w:pPr>
        <w:spacing w:after="120"/>
        <w:jc w:val="both"/>
        <w:rPr>
          <w:rFonts w:ascii="Tahoma" w:hAnsi="Tahoma"/>
          <w:lang w:val="es-ES"/>
        </w:rPr>
      </w:pPr>
      <w:r w:rsidRPr="0096725E">
        <w:rPr>
          <w:rFonts w:ascii="Tahoma" w:hAnsi="Tahoma"/>
          <w:lang w:val="es-ES"/>
        </w:rPr>
        <w:t xml:space="preserve">Esta actividad </w:t>
      </w:r>
      <w:r w:rsidR="00B702E7" w:rsidRPr="0096725E">
        <w:rPr>
          <w:rFonts w:ascii="Tahoma" w:hAnsi="Tahoma"/>
          <w:lang w:val="es-ES"/>
        </w:rPr>
        <w:t>promueve que el estudiante conozca el artefacto, lo valore dentro de la comunidad desde donde emerge,</w:t>
      </w:r>
      <w:r w:rsidRPr="0096725E">
        <w:rPr>
          <w:rFonts w:ascii="Tahoma" w:hAnsi="Tahoma"/>
          <w:lang w:val="es-ES"/>
        </w:rPr>
        <w:t xml:space="preserve"> </w:t>
      </w:r>
      <w:r w:rsidR="00B702E7" w:rsidRPr="0096725E">
        <w:rPr>
          <w:rFonts w:ascii="Tahoma" w:hAnsi="Tahoma"/>
          <w:lang w:val="es-ES"/>
        </w:rPr>
        <w:t>y ponga en práctica su tecnología.</w:t>
      </w:r>
      <w:r w:rsidR="00AD38C8" w:rsidRPr="0096725E">
        <w:rPr>
          <w:rFonts w:ascii="Tahoma" w:hAnsi="Tahoma"/>
          <w:lang w:val="es-ES"/>
        </w:rPr>
        <w:t xml:space="preserve"> En caso que lo anterior sea un conocimiento ya adquirido, esta actividad puede ser omitida del conjunto de actividades </w:t>
      </w:r>
      <w:r w:rsidR="00A116DE" w:rsidRPr="0096725E">
        <w:rPr>
          <w:rFonts w:ascii="Tahoma" w:hAnsi="Tahoma"/>
          <w:lang w:val="es-ES"/>
        </w:rPr>
        <w:t>propuesto</w:t>
      </w:r>
      <w:r w:rsidR="00AD38C8" w:rsidRPr="0096725E">
        <w:rPr>
          <w:rFonts w:ascii="Tahoma" w:hAnsi="Tahoma"/>
          <w:lang w:val="es-ES"/>
        </w:rPr>
        <w:t>.</w:t>
      </w:r>
    </w:p>
    <w:p w14:paraId="4908678B" w14:textId="6FFB2C42" w:rsidR="00CD0AD1" w:rsidRPr="00B05652" w:rsidRDefault="00AD38C8" w:rsidP="00B702E7">
      <w:pPr>
        <w:spacing w:after="120"/>
        <w:jc w:val="both"/>
        <w:rPr>
          <w:rFonts w:ascii="Tahoma" w:hAnsi="Tahoma"/>
          <w:lang w:val="es-ES"/>
        </w:rPr>
      </w:pPr>
      <w:r w:rsidRPr="0096725E">
        <w:rPr>
          <w:rFonts w:ascii="Tahoma" w:hAnsi="Tahoma"/>
          <w:lang w:val="es-ES"/>
        </w:rPr>
        <w:t xml:space="preserve">Recomendamos que esta actividad, la lidere el </w:t>
      </w:r>
      <w:r w:rsidR="00B702E7" w:rsidRPr="0096725E">
        <w:rPr>
          <w:rFonts w:ascii="Tahoma" w:hAnsi="Tahoma"/>
          <w:lang w:val="es-ES"/>
        </w:rPr>
        <w:t xml:space="preserve">Educador </w:t>
      </w:r>
      <w:r w:rsidRPr="0096725E">
        <w:rPr>
          <w:rFonts w:ascii="Tahoma" w:hAnsi="Tahoma"/>
          <w:lang w:val="es-ES"/>
        </w:rPr>
        <w:t>T</w:t>
      </w:r>
      <w:r w:rsidR="00B702E7" w:rsidRPr="0096725E">
        <w:rPr>
          <w:rFonts w:ascii="Tahoma" w:hAnsi="Tahoma"/>
          <w:lang w:val="es-ES"/>
        </w:rPr>
        <w:t>radicional o sabio de</w:t>
      </w:r>
      <w:r w:rsidRPr="0096725E">
        <w:rPr>
          <w:rFonts w:ascii="Tahoma" w:hAnsi="Tahoma"/>
          <w:lang w:val="es-ES"/>
        </w:rPr>
        <w:t>l grupo sociocultural desde donde emerge el artefacto.</w:t>
      </w:r>
      <w:r w:rsidR="00CD0AD1" w:rsidRPr="00B05652">
        <w:rPr>
          <w:rFonts w:ascii="Tahoma" w:hAnsi="Tahoma"/>
          <w:lang w:val="es-ES"/>
        </w:rPr>
        <w:t xml:space="preserve"> </w:t>
      </w:r>
    </w:p>
    <w:p w14:paraId="0442CEFA" w14:textId="5477C132" w:rsidR="00CD0AD1" w:rsidRPr="00B05652" w:rsidRDefault="00523CB2">
      <w:pPr>
        <w:rPr>
          <w:rFonts w:ascii="Tahoma" w:hAnsi="Tahoma"/>
          <w:b/>
          <w:sz w:val="28"/>
          <w:lang w:val="es-ES"/>
        </w:rPr>
      </w:pPr>
      <w:r>
        <w:rPr>
          <w:noProof/>
        </w:rPr>
        <w:drawing>
          <wp:anchor distT="0" distB="0" distL="114300" distR="114300" simplePos="0" relativeHeight="251689984" behindDoc="0" locked="0" layoutInCell="1" allowOverlap="1" wp14:anchorId="63761966" wp14:editId="1BDEB0A8">
            <wp:simplePos x="0" y="0"/>
            <wp:positionH relativeFrom="margin">
              <wp:posOffset>62865</wp:posOffset>
            </wp:positionH>
            <wp:positionV relativeFrom="paragraph">
              <wp:posOffset>2191184</wp:posOffset>
            </wp:positionV>
            <wp:extent cx="5612130" cy="746760"/>
            <wp:effectExtent l="0" t="0" r="7620" b="0"/>
            <wp:wrapThrough wrapText="bothSides">
              <wp:wrapPolygon edited="0">
                <wp:start x="0" y="0"/>
                <wp:lineTo x="0" y="20939"/>
                <wp:lineTo x="21556" y="20939"/>
                <wp:lineTo x="21556" y="0"/>
                <wp:lineTo x="0" y="0"/>
              </wp:wrapPolygon>
            </wp:wrapThrough>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AD1" w:rsidRPr="00B05652">
        <w:rPr>
          <w:rFonts w:ascii="Tahoma" w:hAnsi="Tahoma"/>
          <w:b/>
          <w:sz w:val="28"/>
          <w:lang w:val="es-ES"/>
        </w:rPr>
        <w:br w:type="page"/>
      </w:r>
    </w:p>
    <w:p w14:paraId="38A2A0DC" w14:textId="25BC4A0A" w:rsidR="00422C56" w:rsidRDefault="00422C56">
      <w:pPr>
        <w:rPr>
          <w:rFonts w:ascii="Tahoma" w:hAnsi="Tahoma" w:cs="Tahoma"/>
          <w:b/>
          <w:sz w:val="28"/>
          <w:lang w:val="es-ES"/>
        </w:rPr>
      </w:pPr>
      <w:proofErr w:type="spellStart"/>
      <w:r w:rsidRPr="00422C56">
        <w:rPr>
          <w:rFonts w:ascii="Tahoma" w:hAnsi="Tahoma" w:cs="Tahoma"/>
          <w:b/>
          <w:i/>
          <w:sz w:val="28"/>
          <w:lang w:val="es-ES"/>
        </w:rPr>
        <w:lastRenderedPageBreak/>
        <w:t>Awarkuden</w:t>
      </w:r>
      <w:proofErr w:type="spellEnd"/>
      <w:r w:rsidR="007C064D">
        <w:rPr>
          <w:rFonts w:ascii="Tahoma" w:hAnsi="Tahoma" w:cs="Tahoma"/>
          <w:b/>
          <w:i/>
          <w:sz w:val="28"/>
          <w:lang w:val="es-ES"/>
        </w:rPr>
        <w:t>,</w:t>
      </w:r>
      <w:r>
        <w:rPr>
          <w:rFonts w:ascii="Tahoma" w:hAnsi="Tahoma" w:cs="Tahoma"/>
          <w:b/>
          <w:sz w:val="28"/>
          <w:lang w:val="es-ES"/>
        </w:rPr>
        <w:t xml:space="preserve"> un juego de azar</w:t>
      </w:r>
    </w:p>
    <w:p w14:paraId="056A13A1" w14:textId="77777777" w:rsidR="00422C56" w:rsidRDefault="00422C56" w:rsidP="00422C56">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422C56" w14:paraId="016182F7" w14:textId="77777777" w:rsidTr="007458B4">
        <w:tc>
          <w:tcPr>
            <w:tcW w:w="8828" w:type="dxa"/>
          </w:tcPr>
          <w:p w14:paraId="517FB352" w14:textId="7890A8A1" w:rsidR="00422C56" w:rsidRPr="001F79AB" w:rsidRDefault="00422C56" w:rsidP="00093467">
            <w:pPr>
              <w:pStyle w:val="Prrafodelista"/>
              <w:spacing w:after="120"/>
              <w:ind w:left="0"/>
              <w:contextualSpacing w:val="0"/>
              <w:jc w:val="both"/>
              <w:rPr>
                <w:rFonts w:ascii="Tahoma" w:hAnsi="Tahoma"/>
                <w:b/>
                <w:lang w:val="es-ES"/>
              </w:rPr>
            </w:pPr>
            <w:r w:rsidRPr="009B4664">
              <w:rPr>
                <w:rFonts w:ascii="Tahoma" w:hAnsi="Tahoma"/>
                <w:b/>
                <w:lang w:val="es-ES"/>
              </w:rPr>
              <w:t>Parte 1:</w:t>
            </w:r>
            <w:r w:rsidRPr="009B4664">
              <w:rPr>
                <w:rFonts w:ascii="Tahoma" w:hAnsi="Tahoma"/>
                <w:lang w:val="es-ES"/>
              </w:rPr>
              <w:t xml:space="preserve"> </w:t>
            </w:r>
            <w:r>
              <w:rPr>
                <w:rFonts w:ascii="Tahoma" w:hAnsi="Tahoma"/>
                <w:b/>
                <w:lang w:val="es-ES"/>
              </w:rPr>
              <w:t>Descripción General de los juegos instructivos de azar</w:t>
            </w:r>
          </w:p>
          <w:p w14:paraId="2B0F3498" w14:textId="3D20D0DB" w:rsidR="00422C56" w:rsidRPr="001226E0" w:rsidRDefault="00422C56" w:rsidP="00093467">
            <w:pPr>
              <w:pStyle w:val="Prrafodelista"/>
              <w:spacing w:after="120"/>
              <w:ind w:left="0"/>
              <w:contextualSpacing w:val="0"/>
              <w:jc w:val="both"/>
              <w:rPr>
                <w:rFonts w:ascii="Tahoma" w:hAnsi="Tahoma"/>
                <w:lang w:val="es-ES"/>
              </w:rPr>
            </w:pPr>
            <w:r w:rsidRPr="00550B3B">
              <w:rPr>
                <w:rFonts w:ascii="Tahoma" w:hAnsi="Tahoma"/>
                <w:lang w:val="es-ES"/>
              </w:rPr>
              <w:t>Por medio del relato y con apoyo de</w:t>
            </w:r>
            <w:r w:rsidR="00550B3B" w:rsidRPr="00550B3B">
              <w:rPr>
                <w:rFonts w:ascii="Tahoma" w:hAnsi="Tahoma"/>
                <w:lang w:val="es-ES"/>
              </w:rPr>
              <w:t xml:space="preserve"> algunos juegos reconocidos dentro del territorio</w:t>
            </w:r>
            <w:r w:rsidRPr="00550B3B">
              <w:rPr>
                <w:rFonts w:ascii="Tahoma" w:hAnsi="Tahoma"/>
                <w:lang w:val="es-ES"/>
              </w:rPr>
              <w:t>, se aconseja que se modere una conversación que permita</w:t>
            </w:r>
            <w:r w:rsidR="00550B3B" w:rsidRPr="00550B3B">
              <w:rPr>
                <w:rFonts w:ascii="Tahoma" w:hAnsi="Tahoma"/>
                <w:lang w:val="es-ES"/>
              </w:rPr>
              <w:t xml:space="preserve"> caracterizar el juego instructivo, el juego de azar y sus principales referentes de uso</w:t>
            </w:r>
            <w:r w:rsidRPr="00550B3B">
              <w:rPr>
                <w:rFonts w:ascii="Tahoma" w:hAnsi="Tahoma"/>
                <w:lang w:val="es-ES"/>
              </w:rPr>
              <w:t>. Para ello puede complementar su conocimiento personal en la materia con los datos que a continuación se desarrollan.</w:t>
            </w:r>
          </w:p>
        </w:tc>
      </w:tr>
    </w:tbl>
    <w:p w14:paraId="2C035C47" w14:textId="435BD8D9" w:rsidR="007458B4" w:rsidRPr="007458B4" w:rsidRDefault="004F3224" w:rsidP="00093467">
      <w:pPr>
        <w:spacing w:before="120" w:after="120"/>
        <w:jc w:val="both"/>
        <w:rPr>
          <w:rFonts w:ascii="Tahoma" w:hAnsi="Tahoma" w:cs="Tahoma"/>
        </w:rPr>
      </w:pPr>
      <w:proofErr w:type="spellStart"/>
      <w:r w:rsidRPr="007458B4">
        <w:rPr>
          <w:rFonts w:ascii="Tahoma" w:hAnsi="Tahoma" w:cs="Tahoma"/>
          <w:lang w:val="es-ES"/>
        </w:rPr>
        <w:t>Manquilef</w:t>
      </w:r>
      <w:proofErr w:type="spellEnd"/>
      <w:r w:rsidRPr="007458B4">
        <w:rPr>
          <w:rFonts w:ascii="Tahoma" w:hAnsi="Tahoma" w:cs="Tahoma"/>
          <w:lang w:val="es-ES"/>
        </w:rPr>
        <w:t xml:space="preserve"> (</w:t>
      </w:r>
      <w:r w:rsidR="007458B4">
        <w:rPr>
          <w:rFonts w:ascii="Tahoma" w:hAnsi="Tahoma" w:cs="Tahoma"/>
          <w:lang w:val="es-ES"/>
        </w:rPr>
        <w:t>19</w:t>
      </w:r>
      <w:r w:rsidRPr="007458B4">
        <w:rPr>
          <w:rFonts w:ascii="Tahoma" w:hAnsi="Tahoma" w:cs="Tahoma"/>
          <w:lang w:val="es-ES"/>
        </w:rPr>
        <w:t>14) denomina a un grupo de juegos como in</w:t>
      </w:r>
      <w:r w:rsidR="007458B4" w:rsidRPr="007458B4">
        <w:rPr>
          <w:rFonts w:ascii="Tahoma" w:hAnsi="Tahoma" w:cs="Tahoma"/>
          <w:lang w:val="es-ES"/>
        </w:rPr>
        <w:t>s</w:t>
      </w:r>
      <w:r w:rsidRPr="007458B4">
        <w:rPr>
          <w:rFonts w:ascii="Tahoma" w:hAnsi="Tahoma" w:cs="Tahoma"/>
          <w:lang w:val="es-ES"/>
        </w:rPr>
        <w:t>tructivos</w:t>
      </w:r>
      <w:r w:rsidR="007458B4" w:rsidRPr="007458B4">
        <w:rPr>
          <w:rFonts w:ascii="Tahoma" w:hAnsi="Tahoma" w:cs="Tahoma"/>
          <w:lang w:val="es-ES"/>
        </w:rPr>
        <w:t xml:space="preserve"> “por darse en ellos preferencia a conocimientos intelectuales” (pp. 38), ejemplo de ellos son el </w:t>
      </w:r>
      <w:proofErr w:type="spellStart"/>
      <w:r w:rsidR="007458B4" w:rsidRPr="007458B4">
        <w:rPr>
          <w:rFonts w:ascii="Tahoma" w:hAnsi="Tahoma" w:cs="Tahoma"/>
          <w:i/>
          <w:lang w:val="es-ES"/>
        </w:rPr>
        <w:t>allimllim</w:t>
      </w:r>
      <w:proofErr w:type="spellEnd"/>
      <w:r w:rsidR="007458B4">
        <w:rPr>
          <w:rFonts w:ascii="Tahoma" w:hAnsi="Tahoma" w:cs="Tahoma"/>
          <w:lang w:val="es-ES"/>
        </w:rPr>
        <w:t xml:space="preserve">, </w:t>
      </w:r>
      <w:proofErr w:type="spellStart"/>
      <w:r w:rsidR="007458B4" w:rsidRPr="007458B4">
        <w:rPr>
          <w:rFonts w:ascii="Tahoma" w:hAnsi="Tahoma" w:cs="Tahoma"/>
          <w:i/>
          <w:lang w:val="es-ES"/>
        </w:rPr>
        <w:t>komikan</w:t>
      </w:r>
      <w:proofErr w:type="spellEnd"/>
      <w:r w:rsidR="007458B4" w:rsidRPr="007458B4">
        <w:rPr>
          <w:rFonts w:ascii="Tahoma" w:hAnsi="Tahoma" w:cs="Tahoma"/>
          <w:lang w:val="es-ES"/>
        </w:rPr>
        <w:t xml:space="preserve">, </w:t>
      </w:r>
      <w:proofErr w:type="spellStart"/>
      <w:r w:rsidR="007458B4" w:rsidRPr="007458B4">
        <w:rPr>
          <w:rFonts w:ascii="Tahoma" w:hAnsi="Tahoma" w:cs="Tahoma"/>
          <w:i/>
          <w:lang w:val="es-ES"/>
        </w:rPr>
        <w:t>awarkuden</w:t>
      </w:r>
      <w:proofErr w:type="spellEnd"/>
      <w:r w:rsidR="007458B4" w:rsidRPr="007458B4">
        <w:rPr>
          <w:rFonts w:ascii="Tahoma" w:hAnsi="Tahoma" w:cs="Tahoma"/>
          <w:lang w:val="es-ES"/>
        </w:rPr>
        <w:t xml:space="preserve">, </w:t>
      </w:r>
      <w:proofErr w:type="spellStart"/>
      <w:r w:rsidR="007458B4" w:rsidRPr="007458B4">
        <w:rPr>
          <w:rFonts w:ascii="Tahoma" w:hAnsi="Tahoma" w:cs="Tahoma"/>
          <w:i/>
          <w:lang w:val="es-ES"/>
        </w:rPr>
        <w:t>kechukawe</w:t>
      </w:r>
      <w:proofErr w:type="spellEnd"/>
      <w:r w:rsidR="007458B4" w:rsidRPr="007458B4">
        <w:rPr>
          <w:rFonts w:ascii="Tahoma" w:hAnsi="Tahoma" w:cs="Tahoma"/>
          <w:lang w:val="es-ES"/>
        </w:rPr>
        <w:t xml:space="preserve">, </w:t>
      </w:r>
      <w:proofErr w:type="spellStart"/>
      <w:r w:rsidR="007458B4" w:rsidRPr="007458B4">
        <w:rPr>
          <w:rFonts w:ascii="Tahoma" w:hAnsi="Tahoma" w:cs="Tahoma"/>
          <w:i/>
          <w:lang w:val="es-ES"/>
        </w:rPr>
        <w:t>mellikan</w:t>
      </w:r>
      <w:proofErr w:type="spellEnd"/>
      <w:r w:rsidR="007458B4" w:rsidRPr="007458B4">
        <w:rPr>
          <w:rFonts w:ascii="Tahoma" w:hAnsi="Tahoma" w:cs="Tahoma"/>
          <w:lang w:val="es-ES"/>
        </w:rPr>
        <w:t xml:space="preserve"> y </w:t>
      </w:r>
      <w:proofErr w:type="spellStart"/>
      <w:r w:rsidR="007458B4" w:rsidRPr="007458B4">
        <w:rPr>
          <w:rFonts w:ascii="Tahoma" w:hAnsi="Tahoma" w:cs="Tahoma"/>
          <w:i/>
          <w:lang w:val="es-ES"/>
        </w:rPr>
        <w:t>lleufukan</w:t>
      </w:r>
      <w:proofErr w:type="spellEnd"/>
      <w:r w:rsidR="007458B4" w:rsidRPr="007458B4">
        <w:rPr>
          <w:rFonts w:ascii="Tahoma" w:hAnsi="Tahoma" w:cs="Tahoma"/>
          <w:lang w:val="es-ES"/>
        </w:rPr>
        <w:t xml:space="preserve">. </w:t>
      </w:r>
      <w:r w:rsidR="007458B4" w:rsidRPr="007458B4">
        <w:rPr>
          <w:rFonts w:ascii="Tahoma" w:hAnsi="Tahoma" w:cs="Tahoma"/>
          <w:lang w:val="es-ES_tradnl"/>
        </w:rPr>
        <w:t>Estos juegos se caracterizan por requerir</w:t>
      </w:r>
      <w:r w:rsidR="007458B4">
        <w:rPr>
          <w:rFonts w:ascii="Tahoma" w:hAnsi="Tahoma" w:cs="Tahoma"/>
          <w:lang w:val="es-ES_tradnl"/>
        </w:rPr>
        <w:t xml:space="preserve"> de </w:t>
      </w:r>
      <w:r w:rsidR="007458B4" w:rsidRPr="007458B4">
        <w:rPr>
          <w:rFonts w:ascii="Tahoma" w:hAnsi="Tahoma" w:cs="Tahoma"/>
          <w:lang w:val="es-ES_tradnl"/>
        </w:rPr>
        <w:t xml:space="preserve">una reunión de personas (al menos dos) para el </w:t>
      </w:r>
      <w:r w:rsidR="007458B4" w:rsidRPr="007458B4">
        <w:rPr>
          <w:rFonts w:ascii="Tahoma" w:hAnsi="Tahoma" w:cs="Tahoma"/>
        </w:rPr>
        <w:t>desarrollo de conocimientos intelectuales y capacidades [científicas y matemáticas], que implican reglas, estructuraciones lógicas, sanciones y recompensas, mientras que promueve la negociación y el intercambio de puntos de vista (Gutiérrez, Fernández &amp; Oliveras, 2015, p</w:t>
      </w:r>
      <w:r w:rsidR="007458B4">
        <w:rPr>
          <w:rFonts w:ascii="Tahoma" w:hAnsi="Tahoma" w:cs="Tahoma"/>
        </w:rPr>
        <w:t>p.</w:t>
      </w:r>
      <w:r w:rsidR="007458B4" w:rsidRPr="007458B4">
        <w:rPr>
          <w:rFonts w:ascii="Tahoma" w:hAnsi="Tahoma" w:cs="Tahoma"/>
        </w:rPr>
        <w:t xml:space="preserve"> 24). </w:t>
      </w:r>
    </w:p>
    <w:p w14:paraId="75ED9F66" w14:textId="31DBD722" w:rsidR="00422C56" w:rsidRDefault="007458B4" w:rsidP="00093467">
      <w:pPr>
        <w:spacing w:after="120"/>
        <w:jc w:val="both"/>
        <w:rPr>
          <w:rFonts w:ascii="Tahoma" w:hAnsi="Tahoma" w:cs="Tahoma"/>
          <w:lang w:val="es-ES"/>
        </w:rPr>
      </w:pPr>
      <w:r w:rsidRPr="001E669D">
        <w:rPr>
          <w:rFonts w:ascii="Tahoma" w:hAnsi="Tahoma" w:cs="Tahoma"/>
        </w:rPr>
        <w:t>De los juegos antes mencionado, algunos responden a juegos de estratégias</w:t>
      </w:r>
      <w:r w:rsidR="001E669D" w:rsidRPr="001E669D">
        <w:rPr>
          <w:rFonts w:ascii="Tahoma" w:hAnsi="Tahoma" w:cs="Tahoma"/>
        </w:rPr>
        <w:t xml:space="preserve"> y otros como el </w:t>
      </w:r>
      <w:r w:rsidR="001E669D" w:rsidRPr="001E669D">
        <w:rPr>
          <w:rFonts w:ascii="Tahoma" w:hAnsi="Tahoma" w:cs="Tahoma"/>
          <w:i/>
        </w:rPr>
        <w:t>allimllim</w:t>
      </w:r>
      <w:r w:rsidR="001E669D" w:rsidRPr="001E669D">
        <w:rPr>
          <w:rFonts w:ascii="Tahoma" w:hAnsi="Tahoma" w:cs="Tahoma"/>
        </w:rPr>
        <w:t xml:space="preserve"> y el </w:t>
      </w:r>
      <w:r w:rsidR="001E669D" w:rsidRPr="001E669D">
        <w:rPr>
          <w:rFonts w:ascii="Tahoma" w:hAnsi="Tahoma" w:cs="Tahoma"/>
          <w:i/>
        </w:rPr>
        <w:t>awarkuden</w:t>
      </w:r>
      <w:r w:rsidR="001E669D" w:rsidRPr="001E669D">
        <w:rPr>
          <w:rFonts w:ascii="Tahoma" w:hAnsi="Tahoma" w:cs="Tahoma"/>
        </w:rPr>
        <w:t xml:space="preserve"> a juegos de azar, en donde no puedo determinar el resultado de una jugada.</w:t>
      </w:r>
      <w:r w:rsidR="001E669D">
        <w:rPr>
          <w:rFonts w:ascii="Tahoma" w:hAnsi="Tahoma" w:cs="Tahoma"/>
        </w:rPr>
        <w:t xml:space="preserve"> El azar fue asociado por numerosos pueblos en la </w:t>
      </w:r>
      <w:r w:rsidR="001E669D" w:rsidRPr="00093467">
        <w:rPr>
          <w:rFonts w:ascii="Tahoma" w:hAnsi="Tahoma" w:cs="Tahoma"/>
        </w:rPr>
        <w:t xml:space="preserve">antigüedad a la conexión con antepasados, lo divino, quienes interfieren a voluntad en aquello que se lanza al espacio, al aire, a la región dominada por los dioses. </w:t>
      </w:r>
      <w:r w:rsidR="00093467" w:rsidRPr="00093467">
        <w:rPr>
          <w:rFonts w:ascii="Tahoma" w:hAnsi="Tahoma" w:cs="Tahoma"/>
          <w:lang w:val="es-ES"/>
        </w:rPr>
        <w:t>En este contexto, el juego de azar fue (y en algunos contextos sigue siendo) utilizado para la toma de decisiones relevantes e influyentes de la vida personal y comunitaria. Pero también, se estableció con fuerza la socialización a través del juego de azar, la idea de “suerte”, “racha” y “apuesta” que terminaron empobreciendo a múltiples familias.</w:t>
      </w:r>
    </w:p>
    <w:p w14:paraId="25526695" w14:textId="77777777" w:rsidR="00093467" w:rsidRPr="00093467" w:rsidRDefault="00093467" w:rsidP="00093467">
      <w:pPr>
        <w:spacing w:after="120"/>
        <w:jc w:val="both"/>
        <w:rPr>
          <w:rFonts w:ascii="Tahoma" w:hAnsi="Tahoma" w:cs="Tahoma"/>
          <w:highlight w:val="yellow"/>
          <w:lang w:val="es-ES"/>
        </w:rPr>
      </w:pPr>
    </w:p>
    <w:tbl>
      <w:tblPr>
        <w:tblStyle w:val="Tablaconcuadrcula"/>
        <w:tblW w:w="0" w:type="auto"/>
        <w:tblLook w:val="04A0" w:firstRow="1" w:lastRow="0" w:firstColumn="1" w:lastColumn="0" w:noHBand="0" w:noVBand="1"/>
      </w:tblPr>
      <w:tblGrid>
        <w:gridCol w:w="8828"/>
      </w:tblGrid>
      <w:tr w:rsidR="00422C56" w14:paraId="5EBB697F" w14:textId="77777777" w:rsidTr="007458B4">
        <w:tc>
          <w:tcPr>
            <w:tcW w:w="8828" w:type="dxa"/>
          </w:tcPr>
          <w:p w14:paraId="380904C4" w14:textId="6E97BBD1" w:rsidR="00422C56" w:rsidRPr="001F79AB" w:rsidRDefault="00422C56" w:rsidP="00093467">
            <w:pPr>
              <w:pStyle w:val="Prrafodelista"/>
              <w:spacing w:after="120"/>
              <w:ind w:left="0"/>
              <w:contextualSpacing w:val="0"/>
              <w:jc w:val="both"/>
              <w:rPr>
                <w:rFonts w:ascii="Tahoma" w:hAnsi="Tahoma"/>
                <w:b/>
                <w:lang w:val="es-ES"/>
              </w:rPr>
            </w:pPr>
            <w:r w:rsidRPr="009B4664">
              <w:rPr>
                <w:rFonts w:ascii="Tahoma" w:hAnsi="Tahoma"/>
                <w:b/>
                <w:lang w:val="es-ES"/>
              </w:rPr>
              <w:t xml:space="preserve">Parte </w:t>
            </w:r>
            <w:r>
              <w:rPr>
                <w:rFonts w:ascii="Tahoma" w:hAnsi="Tahoma"/>
                <w:b/>
                <w:lang w:val="es-ES"/>
              </w:rPr>
              <w:t>2</w:t>
            </w:r>
            <w:r w:rsidRPr="009B4664">
              <w:rPr>
                <w:rFonts w:ascii="Tahoma" w:hAnsi="Tahoma"/>
                <w:b/>
                <w:lang w:val="es-ES"/>
              </w:rPr>
              <w:t>:</w:t>
            </w:r>
            <w:r w:rsidRPr="009B4664">
              <w:rPr>
                <w:rFonts w:ascii="Tahoma" w:hAnsi="Tahoma"/>
                <w:lang w:val="es-ES"/>
              </w:rPr>
              <w:t xml:space="preserve"> </w:t>
            </w:r>
            <w:proofErr w:type="spellStart"/>
            <w:r w:rsidRPr="00E670BD">
              <w:rPr>
                <w:rFonts w:ascii="Tahoma" w:hAnsi="Tahoma"/>
                <w:b/>
                <w:i/>
                <w:lang w:val="es-ES"/>
              </w:rPr>
              <w:t>Awarkuden</w:t>
            </w:r>
            <w:proofErr w:type="spellEnd"/>
            <w:r>
              <w:rPr>
                <w:rFonts w:ascii="Tahoma" w:hAnsi="Tahoma"/>
                <w:b/>
                <w:lang w:val="es-ES"/>
              </w:rPr>
              <w:t xml:space="preserve"> o juego de habas</w:t>
            </w:r>
          </w:p>
          <w:p w14:paraId="4D089EA8" w14:textId="1892BCB4" w:rsidR="00422C56" w:rsidRPr="001226E0" w:rsidRDefault="00422C56" w:rsidP="00093467">
            <w:pPr>
              <w:pStyle w:val="Prrafodelista"/>
              <w:spacing w:after="120"/>
              <w:ind w:left="0"/>
              <w:contextualSpacing w:val="0"/>
              <w:jc w:val="both"/>
              <w:rPr>
                <w:rFonts w:ascii="Tahoma" w:hAnsi="Tahoma"/>
                <w:lang w:val="es-ES"/>
              </w:rPr>
            </w:pPr>
            <w:r>
              <w:rPr>
                <w:rFonts w:ascii="Tahoma" w:hAnsi="Tahoma"/>
                <w:lang w:val="es-ES"/>
              </w:rPr>
              <w:t>Por medio del relato y con apoyo de</w:t>
            </w:r>
            <w:r w:rsidR="00700082">
              <w:rPr>
                <w:rFonts w:ascii="Tahoma" w:hAnsi="Tahoma"/>
                <w:lang w:val="es-ES"/>
              </w:rPr>
              <w:t xml:space="preserve"> </w:t>
            </w:r>
            <w:r w:rsidR="00700082" w:rsidRPr="0044093C">
              <w:rPr>
                <w:rFonts w:ascii="Tahoma" w:hAnsi="Tahoma"/>
                <w:lang w:val="es-ES"/>
              </w:rPr>
              <w:t>habas</w:t>
            </w:r>
            <w:r w:rsidR="0044093C">
              <w:rPr>
                <w:rFonts w:ascii="Tahoma" w:hAnsi="Tahoma"/>
                <w:lang w:val="es-ES"/>
              </w:rPr>
              <w:t xml:space="preserve"> (formato concreto y/o digital)</w:t>
            </w:r>
            <w:r w:rsidRPr="0044093C">
              <w:rPr>
                <w:rFonts w:ascii="Tahoma" w:hAnsi="Tahoma"/>
                <w:lang w:val="es-ES"/>
              </w:rPr>
              <w:t xml:space="preserve">, se aconseja que se modere una conversación que permita responder a las siguientes preguntas ¿qué es el </w:t>
            </w:r>
            <w:proofErr w:type="spellStart"/>
            <w:r w:rsidR="0044093C" w:rsidRPr="0044093C">
              <w:rPr>
                <w:rFonts w:ascii="Tahoma" w:hAnsi="Tahoma"/>
                <w:i/>
                <w:lang w:val="es-ES"/>
              </w:rPr>
              <w:t>awarkuden</w:t>
            </w:r>
            <w:proofErr w:type="spellEnd"/>
            <w:r w:rsidRPr="0044093C">
              <w:rPr>
                <w:rFonts w:ascii="Tahoma" w:hAnsi="Tahoma"/>
                <w:lang w:val="es-ES"/>
              </w:rPr>
              <w:t xml:space="preserve">?, ¿quién lo </w:t>
            </w:r>
            <w:r w:rsidR="0044093C" w:rsidRPr="0044093C">
              <w:rPr>
                <w:rFonts w:ascii="Tahoma" w:hAnsi="Tahoma"/>
                <w:lang w:val="es-ES"/>
              </w:rPr>
              <w:t>jugaba</w:t>
            </w:r>
            <w:r w:rsidRPr="0044093C">
              <w:rPr>
                <w:rFonts w:ascii="Tahoma" w:hAnsi="Tahoma"/>
                <w:lang w:val="es-ES"/>
              </w:rPr>
              <w:t>?</w:t>
            </w:r>
            <w:r w:rsidR="0044093C" w:rsidRPr="0044093C">
              <w:rPr>
                <w:rFonts w:ascii="Tahoma" w:hAnsi="Tahoma"/>
                <w:lang w:val="es-ES"/>
              </w:rPr>
              <w:t xml:space="preserve"> </w:t>
            </w:r>
            <w:r w:rsidRPr="0044093C">
              <w:rPr>
                <w:rFonts w:ascii="Tahoma" w:hAnsi="Tahoma"/>
                <w:lang w:val="es-ES"/>
              </w:rPr>
              <w:t xml:space="preserve">y ¿cómo se </w:t>
            </w:r>
            <w:r w:rsidR="0044093C" w:rsidRPr="0044093C">
              <w:rPr>
                <w:rFonts w:ascii="Tahoma" w:hAnsi="Tahoma"/>
                <w:lang w:val="es-ES"/>
              </w:rPr>
              <w:t>jugaba</w:t>
            </w:r>
            <w:r w:rsidRPr="0044093C">
              <w:rPr>
                <w:rFonts w:ascii="Tahoma" w:hAnsi="Tahoma"/>
                <w:lang w:val="es-ES"/>
              </w:rPr>
              <w:t>?,</w:t>
            </w:r>
            <w:r w:rsidR="0044093C">
              <w:rPr>
                <w:rFonts w:ascii="Tahoma" w:hAnsi="Tahoma"/>
                <w:lang w:val="es-ES"/>
              </w:rPr>
              <w:t xml:space="preserve"> entre otras</w:t>
            </w:r>
            <w:r w:rsidRPr="0044093C">
              <w:rPr>
                <w:rFonts w:ascii="Tahoma" w:hAnsi="Tahoma"/>
                <w:lang w:val="es-ES"/>
              </w:rPr>
              <w:t xml:space="preserve">. Para ello puede complementar su conocimiento personal en la materia con los datos que a continuación se </w:t>
            </w:r>
            <w:r w:rsidR="0044093C" w:rsidRPr="0044093C">
              <w:rPr>
                <w:rFonts w:ascii="Tahoma" w:hAnsi="Tahoma"/>
                <w:lang w:val="es-ES"/>
              </w:rPr>
              <w:t>comparten</w:t>
            </w:r>
            <w:r w:rsidRPr="0044093C">
              <w:rPr>
                <w:rFonts w:ascii="Tahoma" w:hAnsi="Tahoma"/>
                <w:lang w:val="es-ES"/>
              </w:rPr>
              <w:t>.</w:t>
            </w:r>
          </w:p>
        </w:tc>
      </w:tr>
    </w:tbl>
    <w:p w14:paraId="15F6EAB6" w14:textId="65361767" w:rsidR="00700082" w:rsidRPr="00093467" w:rsidRDefault="00700082" w:rsidP="00093467">
      <w:pPr>
        <w:spacing w:after="120"/>
        <w:jc w:val="both"/>
        <w:rPr>
          <w:rFonts w:ascii="Tahoma" w:hAnsi="Tahoma" w:cs="Tahoma"/>
          <w:sz w:val="22"/>
          <w:szCs w:val="22"/>
          <w:lang w:val="es-ES"/>
        </w:rPr>
      </w:pPr>
      <w:r w:rsidRPr="00D00F6D">
        <w:rPr>
          <w:rFonts w:ascii="Tahoma" w:hAnsi="Tahoma" w:cs="Tahoma"/>
          <w:sz w:val="22"/>
          <w:szCs w:val="22"/>
          <w:u w:val="single"/>
          <w:lang w:val="es-ES"/>
        </w:rPr>
        <w:t>Nota:</w:t>
      </w:r>
      <w:r w:rsidRPr="00D00F6D">
        <w:rPr>
          <w:rFonts w:ascii="Tahoma" w:hAnsi="Tahoma" w:cs="Tahoma"/>
          <w:sz w:val="22"/>
          <w:szCs w:val="22"/>
          <w:lang w:val="es-ES"/>
        </w:rPr>
        <w:t xml:space="preserve"> </w:t>
      </w:r>
      <w:r w:rsidR="00697B65" w:rsidRPr="00D00F6D">
        <w:rPr>
          <w:rFonts w:ascii="Tahoma" w:hAnsi="Tahoma" w:cs="Tahoma"/>
          <w:sz w:val="22"/>
          <w:szCs w:val="22"/>
          <w:lang w:val="es-ES"/>
        </w:rPr>
        <w:t>L</w:t>
      </w:r>
      <w:r w:rsidRPr="00D00F6D">
        <w:rPr>
          <w:rFonts w:ascii="Tahoma" w:hAnsi="Tahoma" w:cs="Tahoma"/>
          <w:sz w:val="22"/>
          <w:szCs w:val="22"/>
          <w:lang w:val="es-ES"/>
        </w:rPr>
        <w:t>a</w:t>
      </w:r>
      <w:r w:rsidR="00697B65" w:rsidRPr="00D00F6D">
        <w:rPr>
          <w:rFonts w:ascii="Tahoma" w:hAnsi="Tahoma" w:cs="Tahoma"/>
          <w:sz w:val="22"/>
          <w:szCs w:val="22"/>
          <w:lang w:val="es-ES"/>
        </w:rPr>
        <w:t xml:space="preserve"> información acá recolectada, proviene de diversas fuentes e intenta dejar testimonio de algunas características que no necesariamente verá reflejada en su territorio, </w:t>
      </w:r>
      <w:r w:rsidRPr="00D00F6D">
        <w:rPr>
          <w:rFonts w:ascii="Tahoma" w:hAnsi="Tahoma" w:cs="Tahoma"/>
          <w:sz w:val="22"/>
          <w:szCs w:val="22"/>
          <w:lang w:val="es-ES"/>
        </w:rPr>
        <w:t>aconsejamos generar una caracterización del juego lo más coherente con su localidad.</w:t>
      </w:r>
    </w:p>
    <w:p w14:paraId="26AEFED3" w14:textId="1C8C54EF" w:rsidR="006F1F04" w:rsidRPr="006F1F04" w:rsidRDefault="006F1F04" w:rsidP="00093467">
      <w:pPr>
        <w:spacing w:after="120"/>
        <w:jc w:val="both"/>
        <w:rPr>
          <w:rFonts w:ascii="Tahoma" w:hAnsi="Tahoma" w:cs="Tahoma"/>
          <w:lang w:val="es-ES"/>
        </w:rPr>
      </w:pPr>
      <w:r w:rsidRPr="006F1F04">
        <w:rPr>
          <w:rFonts w:ascii="Tahoma" w:hAnsi="Tahoma" w:cs="Tahoma"/>
          <w:lang w:val="es-ES"/>
        </w:rPr>
        <w:t xml:space="preserve">El </w:t>
      </w:r>
      <w:proofErr w:type="spellStart"/>
      <w:r w:rsidRPr="006F1F04">
        <w:rPr>
          <w:rFonts w:ascii="Tahoma" w:hAnsi="Tahoma" w:cs="Tahoma"/>
          <w:lang w:val="es-ES"/>
        </w:rPr>
        <w:t>awarkuden</w:t>
      </w:r>
      <w:proofErr w:type="spellEnd"/>
      <w:r w:rsidRPr="006F1F04">
        <w:rPr>
          <w:rFonts w:ascii="Tahoma" w:hAnsi="Tahoma" w:cs="Tahoma"/>
          <w:lang w:val="es-ES"/>
        </w:rPr>
        <w:t xml:space="preserve"> es uno de los pocos juegos mapuche del que existen testimonios históricos desde el siglo XVI. Este jugo de azar Mapuche de porotos y habas, parecido a los dados gozó de popularidad hasta el siglo XX. Antiguamente lo jugaban </w:t>
      </w:r>
      <w:proofErr w:type="gramStart"/>
      <w:r w:rsidRPr="006F1F04">
        <w:rPr>
          <w:rFonts w:ascii="Tahoma" w:hAnsi="Tahoma" w:cs="Tahoma"/>
          <w:lang w:val="es-ES"/>
        </w:rPr>
        <w:t>los mapuche</w:t>
      </w:r>
      <w:proofErr w:type="gramEnd"/>
      <w:r w:rsidRPr="006F1F04">
        <w:rPr>
          <w:rFonts w:ascii="Tahoma" w:hAnsi="Tahoma" w:cs="Tahoma"/>
          <w:lang w:val="es-ES"/>
        </w:rPr>
        <w:t xml:space="preserve"> con porotos autóctonos de color blanco natural pintados de negro llamado originalmente </w:t>
      </w:r>
      <w:proofErr w:type="spellStart"/>
      <w:r w:rsidRPr="006F1F04">
        <w:rPr>
          <w:rFonts w:ascii="Tahoma" w:hAnsi="Tahoma" w:cs="Tahoma"/>
          <w:lang w:val="es-ES"/>
        </w:rPr>
        <w:t>Lligue</w:t>
      </w:r>
      <w:proofErr w:type="spellEnd"/>
      <w:r w:rsidRPr="006F1F04">
        <w:rPr>
          <w:rFonts w:ascii="Tahoma" w:hAnsi="Tahoma" w:cs="Tahoma"/>
          <w:lang w:val="es-ES"/>
        </w:rPr>
        <w:t xml:space="preserve">, </w:t>
      </w:r>
      <w:proofErr w:type="spellStart"/>
      <w:r w:rsidRPr="006F1F04">
        <w:rPr>
          <w:rFonts w:ascii="Tahoma" w:hAnsi="Tahoma" w:cs="Tahoma"/>
          <w:lang w:val="es-ES"/>
        </w:rPr>
        <w:t>Llighen</w:t>
      </w:r>
      <w:proofErr w:type="spellEnd"/>
      <w:r w:rsidRPr="006F1F04">
        <w:rPr>
          <w:rFonts w:ascii="Tahoma" w:hAnsi="Tahoma" w:cs="Tahoma"/>
          <w:lang w:val="es-ES"/>
        </w:rPr>
        <w:t xml:space="preserve">, </w:t>
      </w:r>
      <w:proofErr w:type="spellStart"/>
      <w:r w:rsidRPr="006F1F04">
        <w:rPr>
          <w:rFonts w:ascii="Tahoma" w:hAnsi="Tahoma" w:cs="Tahoma"/>
          <w:lang w:val="es-ES"/>
        </w:rPr>
        <w:t>Lleghcan</w:t>
      </w:r>
      <w:proofErr w:type="spellEnd"/>
      <w:r w:rsidRPr="006F1F04">
        <w:rPr>
          <w:rFonts w:ascii="Tahoma" w:hAnsi="Tahoma" w:cs="Tahoma"/>
          <w:lang w:val="es-ES"/>
        </w:rPr>
        <w:t xml:space="preserve">, </w:t>
      </w:r>
      <w:proofErr w:type="spellStart"/>
      <w:r w:rsidRPr="006F1F04">
        <w:rPr>
          <w:rFonts w:ascii="Tahoma" w:hAnsi="Tahoma" w:cs="Tahoma"/>
          <w:lang w:val="es-ES"/>
        </w:rPr>
        <w:t>Lüq</w:t>
      </w:r>
      <w:proofErr w:type="spellEnd"/>
      <w:r w:rsidRPr="006F1F04">
        <w:rPr>
          <w:rFonts w:ascii="Tahoma" w:hAnsi="Tahoma" w:cs="Tahoma"/>
          <w:lang w:val="es-ES"/>
        </w:rPr>
        <w:t xml:space="preserve"> cambia su nombre con la </w:t>
      </w:r>
      <w:r w:rsidRPr="006F1F04">
        <w:rPr>
          <w:rFonts w:ascii="Tahoma" w:hAnsi="Tahoma" w:cs="Tahoma"/>
          <w:lang w:val="es-ES"/>
        </w:rPr>
        <w:lastRenderedPageBreak/>
        <w:t xml:space="preserve">introducción del haba española, su gran tamaño facilita el juego y fue adoptado pasando a llamarse </w:t>
      </w:r>
      <w:proofErr w:type="spellStart"/>
      <w:r w:rsidRPr="006F1F04">
        <w:rPr>
          <w:rFonts w:ascii="Tahoma" w:hAnsi="Tahoma" w:cs="Tahoma"/>
          <w:lang w:val="es-ES"/>
        </w:rPr>
        <w:t>Awarkuden</w:t>
      </w:r>
      <w:proofErr w:type="spellEnd"/>
      <w:r w:rsidRPr="006F1F04">
        <w:rPr>
          <w:rFonts w:ascii="Tahoma" w:hAnsi="Tahoma" w:cs="Tahoma"/>
          <w:lang w:val="es-ES"/>
        </w:rPr>
        <w:t xml:space="preserve"> (</w:t>
      </w:r>
      <w:proofErr w:type="spellStart"/>
      <w:r w:rsidRPr="006F1F04">
        <w:rPr>
          <w:rFonts w:ascii="Tahoma" w:hAnsi="Tahoma" w:cs="Tahoma"/>
          <w:lang w:val="es-ES"/>
        </w:rPr>
        <w:t>Awa</w:t>
      </w:r>
      <w:proofErr w:type="spellEnd"/>
      <w:r w:rsidRPr="006F1F04">
        <w:rPr>
          <w:rFonts w:ascii="Tahoma" w:hAnsi="Tahoma" w:cs="Tahoma"/>
          <w:lang w:val="es-ES"/>
        </w:rPr>
        <w:t xml:space="preserve">= haba; </w:t>
      </w:r>
      <w:proofErr w:type="spellStart"/>
      <w:r w:rsidRPr="006F1F04">
        <w:rPr>
          <w:rFonts w:ascii="Tahoma" w:hAnsi="Tahoma" w:cs="Tahoma"/>
          <w:lang w:val="es-ES"/>
        </w:rPr>
        <w:t>kuden</w:t>
      </w:r>
      <w:proofErr w:type="spellEnd"/>
      <w:r w:rsidRPr="006F1F04">
        <w:rPr>
          <w:rFonts w:ascii="Tahoma" w:hAnsi="Tahoma" w:cs="Tahoma"/>
          <w:lang w:val="es-ES"/>
        </w:rPr>
        <w:t xml:space="preserve"> = jugar) (Ovalle, 1646, </w:t>
      </w:r>
      <w:proofErr w:type="spellStart"/>
      <w:r w:rsidRPr="006F1F04">
        <w:rPr>
          <w:rFonts w:ascii="Tahoma" w:hAnsi="Tahoma" w:cs="Tahoma"/>
          <w:lang w:val="es-ES"/>
        </w:rPr>
        <w:t>pp.112</w:t>
      </w:r>
      <w:proofErr w:type="spellEnd"/>
      <w:r w:rsidRPr="006F1F04">
        <w:rPr>
          <w:rFonts w:ascii="Tahoma" w:hAnsi="Tahoma" w:cs="Tahoma"/>
          <w:lang w:val="es-ES"/>
        </w:rPr>
        <w:t>-113).</w:t>
      </w:r>
      <w:r w:rsidR="00697B65">
        <w:rPr>
          <w:rFonts w:ascii="Tahoma" w:hAnsi="Tahoma" w:cs="Tahoma"/>
          <w:lang w:val="es-ES"/>
        </w:rPr>
        <w:t xml:space="preserve"> El juego de las habas esta presente en toda Latinoamérica con similitudes y diferencias en cuanto a la cantidad de habas con las que se juega y el puntaje que se obtiene.</w:t>
      </w:r>
    </w:p>
    <w:p w14:paraId="7D9EB0FD" w14:textId="452B2002" w:rsidR="006F1F04" w:rsidRPr="006F1F04" w:rsidRDefault="006F1F04" w:rsidP="00093467">
      <w:pPr>
        <w:spacing w:after="120"/>
        <w:jc w:val="both"/>
        <w:rPr>
          <w:rFonts w:ascii="Tahoma" w:hAnsi="Tahoma" w:cs="Tahoma"/>
          <w:lang w:val="es-ES"/>
        </w:rPr>
      </w:pPr>
      <w:r w:rsidRPr="006F1F04">
        <w:rPr>
          <w:rFonts w:ascii="Tahoma" w:hAnsi="Tahoma" w:cs="Tahoma"/>
          <w:lang w:val="es-ES"/>
        </w:rPr>
        <w:t xml:space="preserve">El juego se caracteriza por el lanzamiento de 8 (o 12 habas, según territorio), con uno de sus lados pintado de color negro. Se pintaba con carbón o se pelaba/raspaba uno de sus lados para diferenciarlo. El lanzamiento se realizaba sobre un círculo de 40 a 50 </w:t>
      </w:r>
      <w:proofErr w:type="spellStart"/>
      <w:r w:rsidRPr="006F1F04">
        <w:rPr>
          <w:rFonts w:ascii="Tahoma" w:hAnsi="Tahoma" w:cs="Tahoma"/>
          <w:lang w:val="es-ES"/>
        </w:rPr>
        <w:t>cms</w:t>
      </w:r>
      <w:proofErr w:type="spellEnd"/>
      <w:r w:rsidRPr="006F1F04">
        <w:rPr>
          <w:rFonts w:ascii="Tahoma" w:hAnsi="Tahoma" w:cs="Tahoma"/>
          <w:lang w:val="es-ES"/>
        </w:rPr>
        <w:t>. de diámetro demarcado de manera variada, superficie escogida: mesa, suelo etc. Se cuantifica cada lanzamiento con apoyo de palitos o semillas.</w:t>
      </w:r>
    </w:p>
    <w:p w14:paraId="674389E0" w14:textId="48159B73" w:rsidR="006F1F04" w:rsidRPr="006F1F04" w:rsidRDefault="00700082" w:rsidP="00093467">
      <w:pPr>
        <w:spacing w:after="120"/>
        <w:jc w:val="both"/>
        <w:rPr>
          <w:rFonts w:ascii="Tahoma" w:hAnsi="Tahoma" w:cs="Tahoma"/>
          <w:lang w:val="es-ES"/>
        </w:rPr>
      </w:pPr>
      <w:r>
        <w:rPr>
          <w:noProof/>
          <w:lang w:val="es-ES"/>
        </w:rPr>
        <w:drawing>
          <wp:anchor distT="0" distB="0" distL="114300" distR="114300" simplePos="0" relativeHeight="251752448" behindDoc="0" locked="0" layoutInCell="1" allowOverlap="1" wp14:anchorId="5DC9B60C" wp14:editId="684CBE26">
            <wp:simplePos x="0" y="0"/>
            <wp:positionH relativeFrom="column">
              <wp:posOffset>2982595</wp:posOffset>
            </wp:positionH>
            <wp:positionV relativeFrom="paragraph">
              <wp:posOffset>407035</wp:posOffset>
            </wp:positionV>
            <wp:extent cx="2682240" cy="1938020"/>
            <wp:effectExtent l="0" t="0" r="0" b="5080"/>
            <wp:wrapThrough wrapText="bothSides">
              <wp:wrapPolygon edited="0">
                <wp:start x="0" y="0"/>
                <wp:lineTo x="0" y="21515"/>
                <wp:lineTo x="21477" y="21515"/>
                <wp:lineTo x="21477"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8-05-04 a la(s) 12.23.58.png"/>
                    <pic:cNvPicPr/>
                  </pic:nvPicPr>
                  <pic:blipFill rotWithShape="1">
                    <a:blip r:embed="rId11">
                      <a:extLst>
                        <a:ext uri="{28A0092B-C50C-407E-A947-70E740481C1C}">
                          <a14:useLocalDpi xmlns:a14="http://schemas.microsoft.com/office/drawing/2010/main" val="0"/>
                        </a:ext>
                      </a:extLst>
                    </a:blip>
                    <a:srcRect b="4731"/>
                    <a:stretch/>
                  </pic:blipFill>
                  <pic:spPr bwMode="auto">
                    <a:xfrm>
                      <a:off x="0" y="0"/>
                      <a:ext cx="2682240" cy="193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1F04" w:rsidRPr="006F1F04">
        <w:rPr>
          <w:rFonts w:ascii="Tahoma" w:hAnsi="Tahoma" w:cs="Tahoma"/>
          <w:lang w:val="es-ES"/>
        </w:rPr>
        <w:t>Cada jugador toma la totalidad de las habas entre sus manos, las sacude y lanza dejándolas caer al azar sobre lo que se determine como tablero. Si una cae fuera del tablero se anula y pierde el turno de la jugada</w:t>
      </w:r>
      <w:r w:rsidR="006F1F04">
        <w:rPr>
          <w:rFonts w:ascii="Tahoma" w:hAnsi="Tahoma" w:cs="Tahoma"/>
          <w:lang w:val="es-ES"/>
        </w:rPr>
        <w:t xml:space="preserve"> (von </w:t>
      </w:r>
      <w:proofErr w:type="spellStart"/>
      <w:r w:rsidR="006F1F04">
        <w:rPr>
          <w:rFonts w:ascii="Tahoma" w:hAnsi="Tahoma" w:cs="Tahoma"/>
          <w:lang w:val="es-ES"/>
        </w:rPr>
        <w:t>Vriessen</w:t>
      </w:r>
      <w:proofErr w:type="spellEnd"/>
      <w:r w:rsidR="006F1F04">
        <w:rPr>
          <w:rFonts w:ascii="Tahoma" w:hAnsi="Tahoma" w:cs="Tahoma"/>
          <w:lang w:val="es-ES"/>
        </w:rPr>
        <w:t>, 2002).</w:t>
      </w:r>
    </w:p>
    <w:p w14:paraId="250D4319" w14:textId="7715E416" w:rsidR="006F1F04" w:rsidRPr="006F1F04" w:rsidRDefault="006F1F04" w:rsidP="00093467">
      <w:pPr>
        <w:spacing w:after="120"/>
        <w:jc w:val="both"/>
        <w:rPr>
          <w:rFonts w:ascii="Tahoma" w:hAnsi="Tahoma" w:cs="Tahoma"/>
          <w:lang w:val="es-ES"/>
        </w:rPr>
      </w:pPr>
      <w:r w:rsidRPr="006F1F04">
        <w:rPr>
          <w:rFonts w:ascii="Tahoma" w:hAnsi="Tahoma" w:cs="Tahoma"/>
          <w:lang w:val="es-ES"/>
        </w:rPr>
        <w:t>Lo que se obtenga, se puntúa del siguiente modo</w:t>
      </w:r>
      <w:r w:rsidR="0073614C">
        <w:rPr>
          <w:rFonts w:ascii="Tahoma" w:hAnsi="Tahoma" w:cs="Tahoma"/>
          <w:lang w:val="es-ES"/>
        </w:rPr>
        <w:t>, ver Gráfica de información</w:t>
      </w:r>
      <w:r w:rsidRPr="006F1F04">
        <w:rPr>
          <w:rFonts w:ascii="Tahoma" w:hAnsi="Tahoma" w:cs="Tahoma"/>
          <w:lang w:val="es-ES"/>
        </w:rPr>
        <w:t xml:space="preserve">:  si caen las 8 del lado pintado o </w:t>
      </w:r>
      <w:proofErr w:type="spellStart"/>
      <w:r w:rsidRPr="006F1F04">
        <w:rPr>
          <w:rFonts w:ascii="Tahoma" w:hAnsi="Tahoma" w:cs="Tahoma"/>
          <w:lang w:val="es-ES"/>
        </w:rPr>
        <w:t>paylanagün</w:t>
      </w:r>
      <w:proofErr w:type="spellEnd"/>
      <w:r w:rsidRPr="006F1F04">
        <w:rPr>
          <w:rFonts w:ascii="Tahoma" w:hAnsi="Tahoma" w:cs="Tahoma"/>
          <w:lang w:val="es-ES"/>
        </w:rPr>
        <w:t xml:space="preserve"> (de espalda) o del lado sin pintar o </w:t>
      </w:r>
      <w:proofErr w:type="spellStart"/>
      <w:r w:rsidRPr="006F1F04">
        <w:rPr>
          <w:rFonts w:ascii="Tahoma" w:hAnsi="Tahoma" w:cs="Tahoma"/>
          <w:lang w:val="es-ES"/>
        </w:rPr>
        <w:t>lüpünagün</w:t>
      </w:r>
      <w:proofErr w:type="spellEnd"/>
      <w:r w:rsidRPr="006F1F04">
        <w:rPr>
          <w:rFonts w:ascii="Tahoma" w:hAnsi="Tahoma" w:cs="Tahoma"/>
          <w:lang w:val="es-ES"/>
        </w:rPr>
        <w:t xml:space="preserve"> (de “guata” o de panza) obtiene 2 puntos; si caen 4 pintadas y 4 sin pintar obtiene 1 </w:t>
      </w:r>
      <w:r w:rsidRPr="00D00F6D">
        <w:rPr>
          <w:rFonts w:ascii="Tahoma" w:hAnsi="Tahoma" w:cs="Tahoma"/>
          <w:lang w:val="es-ES"/>
        </w:rPr>
        <w:t>punto; cualquier</w:t>
      </w:r>
      <w:r w:rsidRPr="006F1F04">
        <w:rPr>
          <w:rFonts w:ascii="Tahoma" w:hAnsi="Tahoma" w:cs="Tahoma"/>
          <w:lang w:val="es-ES"/>
        </w:rPr>
        <w:t xml:space="preserve"> otra tirada, 0 punto</w:t>
      </w:r>
      <w:r w:rsidR="00E64324">
        <w:rPr>
          <w:rFonts w:ascii="Tahoma" w:hAnsi="Tahoma" w:cs="Tahoma"/>
          <w:lang w:val="es-ES"/>
        </w:rPr>
        <w:t xml:space="preserve"> (</w:t>
      </w:r>
      <w:r w:rsidR="00CC0AF6" w:rsidRPr="00CC0AF6">
        <w:rPr>
          <w:rFonts w:ascii="Tahoma" w:hAnsi="Tahoma" w:cs="Tahoma"/>
          <w:lang w:val="es-ES"/>
        </w:rPr>
        <w:t>De la Fuente et al</w:t>
      </w:r>
      <w:r w:rsidR="00CC0AF6">
        <w:rPr>
          <w:rFonts w:ascii="Tahoma" w:hAnsi="Tahoma" w:cs="Tahoma"/>
          <w:lang w:val="es-ES"/>
        </w:rPr>
        <w:t>,</w:t>
      </w:r>
      <w:r w:rsidR="00CC0AF6" w:rsidRPr="00CC0AF6">
        <w:rPr>
          <w:rFonts w:ascii="Tahoma" w:hAnsi="Tahoma" w:cs="Tahoma"/>
          <w:lang w:val="es-ES"/>
        </w:rPr>
        <w:t xml:space="preserve"> 2017</w:t>
      </w:r>
      <w:r w:rsidR="00CC0AF6">
        <w:rPr>
          <w:rFonts w:ascii="Tahoma" w:hAnsi="Tahoma" w:cs="Tahoma"/>
          <w:lang w:val="es-ES"/>
        </w:rPr>
        <w:t xml:space="preserve">, pp. </w:t>
      </w:r>
      <w:r w:rsidR="00CC0AF6" w:rsidRPr="00CC0AF6">
        <w:rPr>
          <w:rFonts w:ascii="Tahoma" w:hAnsi="Tahoma" w:cs="Tahoma"/>
          <w:lang w:val="es-ES"/>
        </w:rPr>
        <w:t>98-99)</w:t>
      </w:r>
      <w:r w:rsidR="00700082">
        <w:rPr>
          <w:rFonts w:ascii="Tahoma" w:hAnsi="Tahoma" w:cs="Tahoma"/>
          <w:lang w:val="es-ES"/>
        </w:rPr>
        <w:t>.</w:t>
      </w:r>
    </w:p>
    <w:p w14:paraId="29BADA9D" w14:textId="672CA9E0" w:rsidR="007D265B" w:rsidRPr="00093467" w:rsidRDefault="00697B65" w:rsidP="00093467">
      <w:pPr>
        <w:spacing w:after="120"/>
        <w:jc w:val="right"/>
        <w:rPr>
          <w:rFonts w:ascii="Tahoma" w:hAnsi="Tahoma" w:cs="Tahoma"/>
          <w:sz w:val="16"/>
          <w:lang w:val="es-ES"/>
        </w:rPr>
      </w:pPr>
      <w:r w:rsidRPr="00697B65">
        <w:rPr>
          <w:rFonts w:ascii="Tahoma" w:hAnsi="Tahoma" w:cs="Tahoma"/>
          <w:sz w:val="16"/>
          <w:lang w:val="es-ES"/>
        </w:rPr>
        <w:t xml:space="preserve">Juego </w:t>
      </w:r>
      <w:proofErr w:type="spellStart"/>
      <w:r w:rsidRPr="00697B65">
        <w:rPr>
          <w:rFonts w:ascii="Tahoma" w:hAnsi="Tahoma" w:cs="Tahoma"/>
          <w:sz w:val="16"/>
          <w:lang w:val="es-ES"/>
        </w:rPr>
        <w:t>Awarkuden</w:t>
      </w:r>
      <w:proofErr w:type="spellEnd"/>
      <w:r w:rsidRPr="00697B65">
        <w:rPr>
          <w:rFonts w:ascii="Tahoma" w:hAnsi="Tahoma" w:cs="Tahoma"/>
          <w:sz w:val="16"/>
          <w:lang w:val="es-ES"/>
        </w:rPr>
        <w:t xml:space="preserve"> </w:t>
      </w:r>
      <w:r>
        <w:rPr>
          <w:rFonts w:ascii="Tahoma" w:hAnsi="Tahoma" w:cs="Tahoma"/>
          <w:sz w:val="16"/>
          <w:lang w:val="es-ES"/>
        </w:rPr>
        <w:t xml:space="preserve">- </w:t>
      </w:r>
      <w:r w:rsidR="00CC0AF6" w:rsidRPr="00697B65">
        <w:rPr>
          <w:rFonts w:ascii="Tahoma" w:hAnsi="Tahoma" w:cs="Tahoma"/>
          <w:sz w:val="16"/>
          <w:lang w:val="es-ES"/>
        </w:rPr>
        <w:t xml:space="preserve">Ingrid </w:t>
      </w:r>
      <w:proofErr w:type="spellStart"/>
      <w:r w:rsidR="00CC0AF6" w:rsidRPr="00697B65">
        <w:rPr>
          <w:rFonts w:ascii="Tahoma" w:hAnsi="Tahoma" w:cs="Tahoma"/>
          <w:sz w:val="16"/>
          <w:lang w:val="es-ES"/>
        </w:rPr>
        <w:t>Painemilla</w:t>
      </w:r>
      <w:proofErr w:type="spellEnd"/>
      <w:r w:rsidRPr="00697B65">
        <w:rPr>
          <w:rFonts w:ascii="Tahoma" w:hAnsi="Tahoma" w:cs="Tahoma"/>
          <w:sz w:val="16"/>
          <w:lang w:val="es-ES"/>
        </w:rPr>
        <w:t>, Pintora Mapuche</w:t>
      </w: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ayout w:type="fixed"/>
        <w:tblLook w:val="04A0" w:firstRow="1" w:lastRow="0" w:firstColumn="1" w:lastColumn="0" w:noHBand="0" w:noVBand="1"/>
      </w:tblPr>
      <w:tblGrid>
        <w:gridCol w:w="403"/>
        <w:gridCol w:w="3845"/>
        <w:gridCol w:w="425"/>
        <w:gridCol w:w="1851"/>
        <w:gridCol w:w="403"/>
        <w:gridCol w:w="1901"/>
      </w:tblGrid>
      <w:tr w:rsidR="007D265B" w14:paraId="3215B6B3" w14:textId="77777777" w:rsidTr="00515FB5">
        <w:tc>
          <w:tcPr>
            <w:tcW w:w="403" w:type="dxa"/>
          </w:tcPr>
          <w:p w14:paraId="009E4735" w14:textId="068F9972" w:rsidR="007D265B" w:rsidRPr="007D265B" w:rsidRDefault="007D265B" w:rsidP="00093467">
            <w:pPr>
              <w:spacing w:after="120"/>
              <w:jc w:val="center"/>
              <w:rPr>
                <w:lang w:val="es-ES"/>
              </w:rPr>
            </w:pPr>
            <w:r w:rsidRPr="007D265B">
              <w:rPr>
                <w:lang w:val="es-ES"/>
              </w:rPr>
              <w:t>a)</w:t>
            </w:r>
          </w:p>
        </w:tc>
        <w:tc>
          <w:tcPr>
            <w:tcW w:w="3845" w:type="dxa"/>
            <w:tcBorders>
              <w:right w:val="single" w:sz="4" w:space="0" w:color="000000" w:themeColor="text1"/>
            </w:tcBorders>
          </w:tcPr>
          <w:p w14:paraId="531E71C0" w14:textId="66ED7E03" w:rsidR="007D265B" w:rsidRDefault="007D265B" w:rsidP="00093467">
            <w:pPr>
              <w:spacing w:after="120"/>
              <w:jc w:val="center"/>
              <w:rPr>
                <w:b/>
                <w:lang w:val="es-ES"/>
              </w:rPr>
            </w:pPr>
            <w:r>
              <w:rPr>
                <w:noProof/>
                <w:lang w:val="es-ES"/>
              </w:rPr>
              <w:drawing>
                <wp:inline distT="0" distB="0" distL="0" distR="0" wp14:anchorId="38890F3D" wp14:editId="39AF286F">
                  <wp:extent cx="1010285" cy="996649"/>
                  <wp:effectExtent l="25400" t="25400" r="31115" b="196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18-05-04 a la(s) 12.27.16.png"/>
                          <pic:cNvPicPr/>
                        </pic:nvPicPr>
                        <pic:blipFill rotWithShape="1">
                          <a:blip r:embed="rId12" cstate="print">
                            <a:extLst>
                              <a:ext uri="{28A0092B-C50C-407E-A947-70E740481C1C}">
                                <a14:useLocalDpi xmlns:a14="http://schemas.microsoft.com/office/drawing/2010/main" val="0"/>
                              </a:ext>
                            </a:extLst>
                          </a:blip>
                          <a:srcRect l="24509" t="9707" r="12430" b="26176"/>
                          <a:stretch/>
                        </pic:blipFill>
                        <pic:spPr bwMode="auto">
                          <a:xfrm>
                            <a:off x="0" y="0"/>
                            <a:ext cx="1075519" cy="106100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r>
              <w:rPr>
                <w:noProof/>
                <w:lang w:val="es-ES"/>
              </w:rPr>
              <w:drawing>
                <wp:inline distT="0" distB="0" distL="0" distR="0" wp14:anchorId="40082A88" wp14:editId="0BAD8BAD">
                  <wp:extent cx="985695" cy="996424"/>
                  <wp:effectExtent l="20002" t="30798" r="25083" b="25082"/>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8-05-04 a la(s) 12.35.23.png"/>
                          <pic:cNvPicPr/>
                        </pic:nvPicPr>
                        <pic:blipFill rotWithShape="1">
                          <a:blip r:embed="rId13" cstate="print">
                            <a:extLst>
                              <a:ext uri="{28A0092B-C50C-407E-A947-70E740481C1C}">
                                <a14:useLocalDpi xmlns:a14="http://schemas.microsoft.com/office/drawing/2010/main" val="0"/>
                              </a:ext>
                            </a:extLst>
                          </a:blip>
                          <a:srcRect l="21968" t="13047" r="15755" b="4700"/>
                          <a:stretch/>
                        </pic:blipFill>
                        <pic:spPr bwMode="auto">
                          <a:xfrm rot="5400000">
                            <a:off x="0" y="0"/>
                            <a:ext cx="1051730" cy="106317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c>
        <w:tc>
          <w:tcPr>
            <w:tcW w:w="425" w:type="dxa"/>
            <w:tcBorders>
              <w:left w:val="single" w:sz="4" w:space="0" w:color="000000" w:themeColor="text1"/>
            </w:tcBorders>
          </w:tcPr>
          <w:p w14:paraId="51FEC71D" w14:textId="34F9E7C2" w:rsidR="007D265B" w:rsidRPr="007D265B" w:rsidRDefault="007D265B" w:rsidP="00093467">
            <w:pPr>
              <w:spacing w:after="120"/>
              <w:jc w:val="center"/>
              <w:rPr>
                <w:lang w:val="es-ES"/>
              </w:rPr>
            </w:pPr>
            <w:r w:rsidRPr="007D265B">
              <w:rPr>
                <w:lang w:val="es-ES"/>
              </w:rPr>
              <w:t>b)</w:t>
            </w:r>
          </w:p>
        </w:tc>
        <w:tc>
          <w:tcPr>
            <w:tcW w:w="1851" w:type="dxa"/>
            <w:tcBorders>
              <w:right w:val="single" w:sz="4" w:space="0" w:color="000000" w:themeColor="text1"/>
            </w:tcBorders>
          </w:tcPr>
          <w:p w14:paraId="36298C36" w14:textId="6C2CB237" w:rsidR="007D265B" w:rsidRDefault="007D265B" w:rsidP="00093467">
            <w:pPr>
              <w:spacing w:after="120"/>
              <w:jc w:val="center"/>
              <w:rPr>
                <w:b/>
                <w:lang w:val="es-ES"/>
              </w:rPr>
            </w:pPr>
            <w:r>
              <w:rPr>
                <w:noProof/>
                <w:lang w:val="es-ES"/>
              </w:rPr>
              <w:drawing>
                <wp:inline distT="0" distB="0" distL="0" distR="0" wp14:anchorId="09BDD3A8" wp14:editId="713F1923">
                  <wp:extent cx="1001303" cy="982980"/>
                  <wp:effectExtent l="25400" t="25400" r="27940" b="203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8-05-04 a la(s) 12.32.28.png"/>
                          <pic:cNvPicPr/>
                        </pic:nvPicPr>
                        <pic:blipFill rotWithShape="1">
                          <a:blip r:embed="rId14" cstate="print">
                            <a:extLst>
                              <a:ext uri="{28A0092B-C50C-407E-A947-70E740481C1C}">
                                <a14:useLocalDpi xmlns:a14="http://schemas.microsoft.com/office/drawing/2010/main" val="0"/>
                              </a:ext>
                            </a:extLst>
                          </a:blip>
                          <a:srcRect l="6306" t="16688" r="22867" b="18015"/>
                          <a:stretch/>
                        </pic:blipFill>
                        <pic:spPr bwMode="auto">
                          <a:xfrm>
                            <a:off x="0" y="0"/>
                            <a:ext cx="1047476" cy="102830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c>
        <w:tc>
          <w:tcPr>
            <w:tcW w:w="403" w:type="dxa"/>
            <w:tcBorders>
              <w:left w:val="single" w:sz="4" w:space="0" w:color="000000" w:themeColor="text1"/>
            </w:tcBorders>
          </w:tcPr>
          <w:p w14:paraId="72F4C3F0" w14:textId="2B7539D4" w:rsidR="007D265B" w:rsidRPr="007D265B" w:rsidRDefault="007D265B" w:rsidP="00093467">
            <w:pPr>
              <w:spacing w:after="120"/>
              <w:jc w:val="center"/>
              <w:rPr>
                <w:lang w:val="es-ES"/>
              </w:rPr>
            </w:pPr>
            <w:r w:rsidRPr="007D265B">
              <w:rPr>
                <w:lang w:val="es-ES"/>
              </w:rPr>
              <w:t>c)</w:t>
            </w:r>
          </w:p>
        </w:tc>
        <w:tc>
          <w:tcPr>
            <w:tcW w:w="1901" w:type="dxa"/>
          </w:tcPr>
          <w:p w14:paraId="330DC39A" w14:textId="0CA07D80" w:rsidR="007D265B" w:rsidRDefault="007D265B" w:rsidP="00093467">
            <w:pPr>
              <w:spacing w:after="120"/>
              <w:jc w:val="center"/>
              <w:rPr>
                <w:b/>
                <w:lang w:val="es-ES"/>
              </w:rPr>
            </w:pPr>
            <w:r>
              <w:rPr>
                <w:noProof/>
                <w:lang w:val="es-ES"/>
              </w:rPr>
              <w:drawing>
                <wp:inline distT="0" distB="0" distL="0" distR="0" wp14:anchorId="03FB455C" wp14:editId="67ABB702">
                  <wp:extent cx="984139" cy="983118"/>
                  <wp:effectExtent l="25400" t="25400" r="19685" b="203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8-05-04 a la(s) 12.30.48.png"/>
                          <pic:cNvPicPr/>
                        </pic:nvPicPr>
                        <pic:blipFill rotWithShape="1">
                          <a:blip r:embed="rId15" cstate="print">
                            <a:extLst>
                              <a:ext uri="{28A0092B-C50C-407E-A947-70E740481C1C}">
                                <a14:useLocalDpi xmlns:a14="http://schemas.microsoft.com/office/drawing/2010/main" val="0"/>
                              </a:ext>
                            </a:extLst>
                          </a:blip>
                          <a:srcRect l="17215" t="32369" r="22238" b="13066"/>
                          <a:stretch/>
                        </pic:blipFill>
                        <pic:spPr bwMode="auto">
                          <a:xfrm>
                            <a:off x="0" y="0"/>
                            <a:ext cx="1023931" cy="102286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tc>
      </w:tr>
      <w:tr w:rsidR="007D265B" w14:paraId="23705B5A" w14:textId="77777777" w:rsidTr="00515FB5">
        <w:tc>
          <w:tcPr>
            <w:tcW w:w="403" w:type="dxa"/>
          </w:tcPr>
          <w:p w14:paraId="060EBD02" w14:textId="77777777" w:rsidR="007D265B" w:rsidRDefault="007D265B" w:rsidP="00093467">
            <w:pPr>
              <w:spacing w:after="120"/>
              <w:jc w:val="center"/>
              <w:rPr>
                <w:b/>
                <w:lang w:val="es-ES"/>
              </w:rPr>
            </w:pPr>
          </w:p>
        </w:tc>
        <w:tc>
          <w:tcPr>
            <w:tcW w:w="3845" w:type="dxa"/>
            <w:tcBorders>
              <w:right w:val="single" w:sz="4" w:space="0" w:color="000000" w:themeColor="text1"/>
            </w:tcBorders>
          </w:tcPr>
          <w:p w14:paraId="7E75B03E" w14:textId="6A16686F" w:rsidR="007D265B" w:rsidRDefault="00515FB5" w:rsidP="00093467">
            <w:pPr>
              <w:spacing w:after="120"/>
              <w:jc w:val="center"/>
              <w:rPr>
                <w:b/>
                <w:lang w:val="es-ES"/>
              </w:rPr>
            </w:pPr>
            <w:r>
              <w:rPr>
                <w:b/>
                <w:lang w:val="es-ES"/>
              </w:rPr>
              <w:t>2 puntos</w:t>
            </w:r>
          </w:p>
        </w:tc>
        <w:tc>
          <w:tcPr>
            <w:tcW w:w="425" w:type="dxa"/>
            <w:tcBorders>
              <w:left w:val="single" w:sz="4" w:space="0" w:color="000000" w:themeColor="text1"/>
            </w:tcBorders>
          </w:tcPr>
          <w:p w14:paraId="03F73569" w14:textId="77777777" w:rsidR="007D265B" w:rsidRDefault="007D265B" w:rsidP="00093467">
            <w:pPr>
              <w:spacing w:after="120"/>
              <w:jc w:val="center"/>
              <w:rPr>
                <w:b/>
                <w:lang w:val="es-ES"/>
              </w:rPr>
            </w:pPr>
          </w:p>
        </w:tc>
        <w:tc>
          <w:tcPr>
            <w:tcW w:w="1851" w:type="dxa"/>
            <w:tcBorders>
              <w:right w:val="single" w:sz="4" w:space="0" w:color="000000" w:themeColor="text1"/>
            </w:tcBorders>
          </w:tcPr>
          <w:p w14:paraId="3DC8AC6D" w14:textId="61C4A81F" w:rsidR="007D265B" w:rsidRDefault="00515FB5" w:rsidP="00093467">
            <w:pPr>
              <w:spacing w:after="120"/>
              <w:jc w:val="center"/>
              <w:rPr>
                <w:b/>
                <w:lang w:val="es-ES"/>
              </w:rPr>
            </w:pPr>
            <w:r>
              <w:rPr>
                <w:b/>
                <w:lang w:val="es-ES"/>
              </w:rPr>
              <w:t>1 punto</w:t>
            </w:r>
          </w:p>
        </w:tc>
        <w:tc>
          <w:tcPr>
            <w:tcW w:w="403" w:type="dxa"/>
            <w:tcBorders>
              <w:left w:val="single" w:sz="4" w:space="0" w:color="000000" w:themeColor="text1"/>
            </w:tcBorders>
          </w:tcPr>
          <w:p w14:paraId="568B9CAD" w14:textId="77777777" w:rsidR="007D265B" w:rsidRDefault="007D265B" w:rsidP="00093467">
            <w:pPr>
              <w:spacing w:after="120"/>
              <w:jc w:val="center"/>
              <w:rPr>
                <w:b/>
                <w:lang w:val="es-ES"/>
              </w:rPr>
            </w:pPr>
          </w:p>
        </w:tc>
        <w:tc>
          <w:tcPr>
            <w:tcW w:w="1901" w:type="dxa"/>
          </w:tcPr>
          <w:p w14:paraId="450672D6" w14:textId="4B104D0B" w:rsidR="007D265B" w:rsidRDefault="00515FB5" w:rsidP="00093467">
            <w:pPr>
              <w:spacing w:after="120"/>
              <w:jc w:val="center"/>
              <w:rPr>
                <w:b/>
                <w:lang w:val="es-ES"/>
              </w:rPr>
            </w:pPr>
            <w:r>
              <w:rPr>
                <w:b/>
                <w:lang w:val="es-ES"/>
              </w:rPr>
              <w:t>0 punto</w:t>
            </w:r>
          </w:p>
        </w:tc>
      </w:tr>
    </w:tbl>
    <w:p w14:paraId="364D1B16" w14:textId="13FA41B0" w:rsidR="007D265B" w:rsidRDefault="00700082" w:rsidP="00093467">
      <w:pPr>
        <w:spacing w:after="120"/>
        <w:jc w:val="center"/>
        <w:rPr>
          <w:b/>
          <w:lang w:val="es-ES"/>
        </w:rPr>
      </w:pPr>
      <w:r>
        <w:rPr>
          <w:b/>
          <w:lang w:val="es-ES"/>
        </w:rPr>
        <w:t xml:space="preserve">Gráfica de información. Fuente: Adaptación </w:t>
      </w:r>
      <w:r w:rsidRPr="00700082">
        <w:rPr>
          <w:b/>
          <w:lang w:val="es-ES"/>
        </w:rPr>
        <w:t>De la Fuente et al, 2017, pp. 98-99</w:t>
      </w:r>
      <w:r>
        <w:rPr>
          <w:b/>
          <w:lang w:val="es-ES"/>
        </w:rPr>
        <w:t>.</w:t>
      </w:r>
    </w:p>
    <w:p w14:paraId="30FA7E73" w14:textId="377DDFF3" w:rsidR="006F1F04" w:rsidRPr="00093467" w:rsidRDefault="00700082" w:rsidP="00093467">
      <w:pPr>
        <w:spacing w:after="120"/>
        <w:jc w:val="both"/>
        <w:rPr>
          <w:rFonts w:ascii="Tahoma" w:hAnsi="Tahoma" w:cs="Tahoma"/>
          <w:sz w:val="22"/>
          <w:lang w:val="es-ES"/>
        </w:rPr>
      </w:pPr>
      <w:r w:rsidRPr="00700082">
        <w:rPr>
          <w:rFonts w:ascii="Tahoma" w:hAnsi="Tahoma" w:cs="Tahoma"/>
          <w:sz w:val="22"/>
          <w:lang w:val="es-ES"/>
        </w:rPr>
        <w:t>Nota: si se juega con 12 habas, la modalidad de puntaje se reorganiza en la misma proporción, por ejemplo, si juega con 12 habas obtendrá 2 puntos si salen 12 blancas o 12 negras y 1 punto si obtiene 6 blancas y 6 negras.</w:t>
      </w:r>
    </w:p>
    <w:p w14:paraId="7C6D574C" w14:textId="7305447E" w:rsidR="00700082" w:rsidRDefault="007C064D" w:rsidP="00093467">
      <w:pPr>
        <w:spacing w:after="120"/>
        <w:rPr>
          <w:rFonts w:ascii="Tahoma" w:hAnsi="Tahoma" w:cs="Tahoma"/>
          <w:b/>
          <w:lang w:val="es-ES"/>
        </w:rPr>
      </w:pPr>
      <w:r w:rsidRPr="00700082">
        <w:rPr>
          <w:rFonts w:ascii="Tahoma" w:hAnsi="Tahoma" w:cs="Tahoma"/>
          <w:b/>
          <w:lang w:val="es-ES"/>
        </w:rPr>
        <w:t xml:space="preserve">Software </w:t>
      </w:r>
      <w:proofErr w:type="spellStart"/>
      <w:r w:rsidRPr="00700082">
        <w:rPr>
          <w:rFonts w:ascii="Tahoma" w:hAnsi="Tahoma" w:cs="Tahoma"/>
          <w:b/>
          <w:lang w:val="es-ES"/>
        </w:rPr>
        <w:t>Awarkuden</w:t>
      </w:r>
      <w:proofErr w:type="spellEnd"/>
    </w:p>
    <w:p w14:paraId="60991128" w14:textId="19817AE6" w:rsidR="00CD4B98" w:rsidRPr="00700082" w:rsidRDefault="00700082" w:rsidP="00550B3B">
      <w:pPr>
        <w:spacing w:after="120"/>
        <w:jc w:val="both"/>
        <w:rPr>
          <w:rFonts w:ascii="Tahoma" w:hAnsi="Tahoma" w:cs="Tahoma"/>
          <w:lang w:val="es-ES"/>
        </w:rPr>
      </w:pPr>
      <w:r w:rsidRPr="00D00F6D">
        <w:rPr>
          <w:rFonts w:ascii="Tahoma" w:hAnsi="Tahoma" w:cs="Tahoma"/>
          <w:lang w:val="es-ES"/>
        </w:rPr>
        <w:t xml:space="preserve">El software </w:t>
      </w:r>
      <w:proofErr w:type="spellStart"/>
      <w:r w:rsidRPr="00D00F6D">
        <w:rPr>
          <w:rFonts w:ascii="Tahoma" w:hAnsi="Tahoma" w:cs="Tahoma"/>
          <w:lang w:val="es-ES"/>
        </w:rPr>
        <w:t>Awarkuden</w:t>
      </w:r>
      <w:proofErr w:type="spellEnd"/>
      <w:r w:rsidRPr="00D00F6D">
        <w:rPr>
          <w:rFonts w:ascii="Tahoma" w:hAnsi="Tahoma" w:cs="Tahoma"/>
          <w:lang w:val="es-ES"/>
        </w:rPr>
        <w:t xml:space="preserve"> está pensado para desarrollar el juego en modalidad digital </w:t>
      </w:r>
      <w:r w:rsidR="00D00F6D" w:rsidRPr="00D00F6D">
        <w:rPr>
          <w:rFonts w:ascii="Tahoma" w:hAnsi="Tahoma" w:cs="Tahoma"/>
          <w:lang w:val="es-ES"/>
        </w:rPr>
        <w:t>como una aplicación para las</w:t>
      </w:r>
      <w:r w:rsidRPr="00D00F6D">
        <w:rPr>
          <w:rFonts w:ascii="Tahoma" w:hAnsi="Tahoma" w:cs="Tahoma"/>
          <w:lang w:val="es-ES"/>
        </w:rPr>
        <w:t xml:space="preserve"> plataformas </w:t>
      </w:r>
      <w:r w:rsidR="00D00F6D" w:rsidRPr="00D00F6D">
        <w:rPr>
          <w:rFonts w:ascii="Tahoma" w:hAnsi="Tahoma" w:cs="Tahoma"/>
          <w:lang w:val="es-ES"/>
        </w:rPr>
        <w:t>Android</w:t>
      </w:r>
      <w:r w:rsidR="00D00F6D">
        <w:rPr>
          <w:rFonts w:ascii="Tahoma" w:hAnsi="Tahoma" w:cs="Tahoma"/>
          <w:lang w:val="es-ES"/>
        </w:rPr>
        <w:t xml:space="preserve">, Windows e </w:t>
      </w:r>
      <w:proofErr w:type="spellStart"/>
      <w:r w:rsidR="00D00F6D">
        <w:rPr>
          <w:rFonts w:ascii="Tahoma" w:hAnsi="Tahoma" w:cs="Tahoma"/>
          <w:lang w:val="es-ES"/>
        </w:rPr>
        <w:t>IOs</w:t>
      </w:r>
      <w:proofErr w:type="spellEnd"/>
      <w:r w:rsidR="00D00F6D">
        <w:rPr>
          <w:rFonts w:ascii="Tahoma" w:hAnsi="Tahoma" w:cs="Tahoma"/>
          <w:lang w:val="es-ES"/>
        </w:rPr>
        <w:t xml:space="preserve"> (Mac), este último requiere configuraciones para ejecutar aplicación de desarrollador desconocido. El objetivo es que se pueda masificar el recurso, apoyar la labor de enseñanza y generar instancias de aprendizaje en modalidad virtual, para lo que se ha pensado en una aplicación de poco peso y de acceso para educadores y estudiantes. Sus </w:t>
      </w:r>
      <w:r w:rsidR="00D00F6D">
        <w:rPr>
          <w:rFonts w:ascii="Tahoma" w:hAnsi="Tahoma" w:cs="Tahoma"/>
          <w:lang w:val="es-ES"/>
        </w:rPr>
        <w:lastRenderedPageBreak/>
        <w:t xml:space="preserve">principales atributos atienden a la réplica del juego y a la posibilidad de </w:t>
      </w:r>
      <w:r w:rsidR="0044093C">
        <w:rPr>
          <w:rFonts w:ascii="Tahoma" w:hAnsi="Tahoma" w:cs="Tahoma"/>
          <w:lang w:val="es-ES"/>
        </w:rPr>
        <w:t>determinar</w:t>
      </w:r>
      <w:r w:rsidR="00D00F6D">
        <w:rPr>
          <w:rFonts w:ascii="Tahoma" w:hAnsi="Tahoma" w:cs="Tahoma"/>
          <w:lang w:val="es-ES"/>
        </w:rPr>
        <w:t xml:space="preserve"> tendencias desde </w:t>
      </w:r>
      <w:r w:rsidR="0044093C">
        <w:rPr>
          <w:rFonts w:ascii="Tahoma" w:hAnsi="Tahoma" w:cs="Tahoma"/>
          <w:lang w:val="es-ES"/>
        </w:rPr>
        <w:t>un número importante de juegos simulados, a continuación de detallan sus principales apartados.</w:t>
      </w:r>
    </w:p>
    <w:tbl>
      <w:tblPr>
        <w:tblStyle w:val="Tablaconcuadrcula"/>
        <w:tblW w:w="0" w:type="auto"/>
        <w:tblLook w:val="04A0" w:firstRow="1" w:lastRow="0" w:firstColumn="1" w:lastColumn="0" w:noHBand="0" w:noVBand="1"/>
      </w:tblPr>
      <w:tblGrid>
        <w:gridCol w:w="3585"/>
        <w:gridCol w:w="5243"/>
      </w:tblGrid>
      <w:tr w:rsidR="005424D1" w14:paraId="0C975362" w14:textId="77777777" w:rsidTr="005424D1">
        <w:tc>
          <w:tcPr>
            <w:tcW w:w="3585" w:type="dxa"/>
          </w:tcPr>
          <w:p w14:paraId="65B41385" w14:textId="1E4D9917" w:rsidR="00CD4B98" w:rsidRPr="001164E1" w:rsidRDefault="00CD4B98" w:rsidP="00550B3B">
            <w:pPr>
              <w:spacing w:after="120"/>
              <w:rPr>
                <w:rFonts w:ascii="Tahoma" w:hAnsi="Tahoma" w:cs="Tahoma"/>
                <w:b/>
                <w:sz w:val="22"/>
                <w:szCs w:val="22"/>
                <w:lang w:val="es-ES"/>
              </w:rPr>
            </w:pPr>
            <w:r w:rsidRPr="001164E1">
              <w:rPr>
                <w:rFonts w:ascii="Tahoma" w:hAnsi="Tahoma" w:cs="Tahoma"/>
                <w:b/>
                <w:sz w:val="22"/>
                <w:szCs w:val="22"/>
                <w:lang w:val="es-ES"/>
              </w:rPr>
              <w:t>Carátula de inicio</w:t>
            </w:r>
          </w:p>
          <w:p w14:paraId="4E0338C0" w14:textId="77777777" w:rsidR="00CD4B98" w:rsidRPr="001164E1" w:rsidRDefault="00CD4B98" w:rsidP="00422C56">
            <w:pPr>
              <w:rPr>
                <w:rFonts w:ascii="Tahoma" w:hAnsi="Tahoma" w:cs="Tahoma"/>
                <w:sz w:val="22"/>
                <w:szCs w:val="22"/>
                <w:lang w:val="es-ES"/>
              </w:rPr>
            </w:pPr>
            <w:r w:rsidRPr="001164E1">
              <w:rPr>
                <w:rFonts w:ascii="Tahoma" w:hAnsi="Tahoma" w:cs="Tahoma"/>
                <w:sz w:val="22"/>
                <w:szCs w:val="22"/>
                <w:lang w:val="es-ES"/>
              </w:rPr>
              <w:t>El software permite escoger jugar con 4, 8 o 12 habas que usted puede seleccionar. Permite ingresar a tres salas diferentes desde el ícono “ACTIVIDAD”, las opciones son:</w:t>
            </w:r>
          </w:p>
          <w:p w14:paraId="10F9466F" w14:textId="77777777" w:rsidR="00CD4B98" w:rsidRPr="001164E1" w:rsidRDefault="00CD4B98" w:rsidP="00CD4B98">
            <w:pPr>
              <w:pStyle w:val="Prrafodelista"/>
              <w:numPr>
                <w:ilvl w:val="0"/>
                <w:numId w:val="18"/>
              </w:numPr>
              <w:rPr>
                <w:rFonts w:ascii="Tahoma" w:hAnsi="Tahoma" w:cs="Tahoma"/>
                <w:sz w:val="22"/>
                <w:szCs w:val="22"/>
                <w:lang w:val="es-ES"/>
              </w:rPr>
            </w:pPr>
            <w:r w:rsidRPr="001164E1">
              <w:rPr>
                <w:rFonts w:ascii="Tahoma" w:hAnsi="Tahoma" w:cs="Tahoma"/>
                <w:sz w:val="22"/>
                <w:szCs w:val="22"/>
                <w:lang w:val="es-ES"/>
              </w:rPr>
              <w:t>Solo Juego</w:t>
            </w:r>
          </w:p>
          <w:p w14:paraId="02C7518D" w14:textId="77777777" w:rsidR="00CD4B98" w:rsidRPr="001164E1" w:rsidRDefault="00CD4B98" w:rsidP="00CD4B98">
            <w:pPr>
              <w:pStyle w:val="Prrafodelista"/>
              <w:numPr>
                <w:ilvl w:val="0"/>
                <w:numId w:val="18"/>
              </w:numPr>
              <w:rPr>
                <w:rFonts w:ascii="Tahoma" w:hAnsi="Tahoma" w:cs="Tahoma"/>
                <w:sz w:val="22"/>
                <w:szCs w:val="22"/>
                <w:lang w:val="es-ES"/>
              </w:rPr>
            </w:pPr>
            <w:r w:rsidRPr="001164E1">
              <w:rPr>
                <w:rFonts w:ascii="Tahoma" w:hAnsi="Tahoma" w:cs="Tahoma"/>
                <w:sz w:val="22"/>
                <w:szCs w:val="22"/>
                <w:lang w:val="es-ES"/>
              </w:rPr>
              <w:t>Tabla de frecuencia</w:t>
            </w:r>
          </w:p>
          <w:p w14:paraId="44CCC2B1" w14:textId="77777777" w:rsidR="00CD4B98" w:rsidRPr="001164E1" w:rsidRDefault="00CD4B98" w:rsidP="00CD4B98">
            <w:pPr>
              <w:pStyle w:val="Prrafodelista"/>
              <w:numPr>
                <w:ilvl w:val="0"/>
                <w:numId w:val="18"/>
              </w:numPr>
              <w:rPr>
                <w:rFonts w:ascii="Tahoma" w:hAnsi="Tahoma" w:cs="Tahoma"/>
                <w:b/>
                <w:sz w:val="22"/>
                <w:szCs w:val="22"/>
                <w:lang w:val="es-ES"/>
              </w:rPr>
            </w:pPr>
            <w:r w:rsidRPr="001164E1">
              <w:rPr>
                <w:rFonts w:ascii="Tahoma" w:hAnsi="Tahoma" w:cs="Tahoma"/>
                <w:sz w:val="22"/>
                <w:szCs w:val="22"/>
                <w:lang w:val="es-ES"/>
              </w:rPr>
              <w:t>Simulador Tendencia</w:t>
            </w:r>
          </w:p>
          <w:p w14:paraId="62285F2A" w14:textId="74DF3991" w:rsidR="0044093C" w:rsidRPr="00550B3B" w:rsidRDefault="00CD4B98" w:rsidP="00550B3B">
            <w:pPr>
              <w:pStyle w:val="Prrafodelista"/>
              <w:spacing w:after="120"/>
              <w:ind w:left="0"/>
              <w:contextualSpacing w:val="0"/>
              <w:rPr>
                <w:rFonts w:ascii="Tahoma" w:hAnsi="Tahoma" w:cs="Tahoma"/>
                <w:sz w:val="22"/>
                <w:szCs w:val="22"/>
                <w:lang w:val="es-ES"/>
              </w:rPr>
            </w:pPr>
            <w:r w:rsidRPr="001164E1">
              <w:rPr>
                <w:rFonts w:ascii="Tahoma" w:hAnsi="Tahoma" w:cs="Tahoma"/>
                <w:sz w:val="22"/>
                <w:szCs w:val="22"/>
                <w:lang w:val="es-ES"/>
              </w:rPr>
              <w:t>Además, el ícono “INFORMACIÓN” posee información sobre el contexto del juego y su puntaje para un grupo territorial mapuche específico.</w:t>
            </w:r>
          </w:p>
        </w:tc>
        <w:tc>
          <w:tcPr>
            <w:tcW w:w="5243" w:type="dxa"/>
            <w:vAlign w:val="center"/>
          </w:tcPr>
          <w:p w14:paraId="41D7BDC0" w14:textId="1DDE7F21" w:rsidR="00CD4B98" w:rsidRDefault="00CD4B98" w:rsidP="00F834C4">
            <w:pPr>
              <w:jc w:val="center"/>
              <w:rPr>
                <w:rFonts w:ascii="Tahoma" w:hAnsi="Tahoma" w:cs="Tahoma"/>
                <w:b/>
                <w:lang w:val="es-ES"/>
              </w:rPr>
            </w:pPr>
            <w:r>
              <w:rPr>
                <w:rFonts w:ascii="Tahoma" w:hAnsi="Tahoma" w:cs="Tahoma"/>
                <w:b/>
                <w:noProof/>
                <w:lang w:val="es-ES"/>
              </w:rPr>
              <w:drawing>
                <wp:inline distT="0" distB="0" distL="0" distR="0" wp14:anchorId="7BBFD7D2" wp14:editId="5DA9646D">
                  <wp:extent cx="3192275" cy="1796603"/>
                  <wp:effectExtent l="0" t="0" r="0" b="0"/>
                  <wp:docPr id="2050"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Captura de pantalla 2021-09-28 a la(s) 12.30.3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8295" cy="1805619"/>
                          </a:xfrm>
                          <a:prstGeom prst="rect">
                            <a:avLst/>
                          </a:prstGeom>
                        </pic:spPr>
                      </pic:pic>
                    </a:graphicData>
                  </a:graphic>
                </wp:inline>
              </w:drawing>
            </w:r>
          </w:p>
        </w:tc>
      </w:tr>
      <w:tr w:rsidR="005424D1" w14:paraId="0939BBC0" w14:textId="77777777" w:rsidTr="005424D1">
        <w:tc>
          <w:tcPr>
            <w:tcW w:w="3585" w:type="dxa"/>
            <w:vAlign w:val="center"/>
          </w:tcPr>
          <w:p w14:paraId="0EB174E0" w14:textId="1754765D" w:rsidR="00CA062C" w:rsidRDefault="00CA062C" w:rsidP="00550B3B">
            <w:pPr>
              <w:spacing w:after="120"/>
              <w:rPr>
                <w:rFonts w:ascii="Tahoma" w:hAnsi="Tahoma" w:cs="Tahoma"/>
                <w:b/>
                <w:lang w:val="es-ES"/>
              </w:rPr>
            </w:pPr>
            <w:r>
              <w:rPr>
                <w:rFonts w:ascii="Tahoma" w:hAnsi="Tahoma" w:cs="Tahoma"/>
                <w:b/>
                <w:lang w:val="es-ES"/>
              </w:rPr>
              <w:t>Sólo Ju</w:t>
            </w:r>
            <w:r w:rsidR="00F834C4">
              <w:rPr>
                <w:rFonts w:ascii="Tahoma" w:hAnsi="Tahoma" w:cs="Tahoma"/>
                <w:b/>
                <w:lang w:val="es-ES"/>
              </w:rPr>
              <w:t>ego</w:t>
            </w:r>
          </w:p>
          <w:p w14:paraId="42D22F10" w14:textId="053575E4" w:rsidR="00CD4B98" w:rsidRPr="00F834C4" w:rsidRDefault="00CA062C" w:rsidP="005424D1">
            <w:pPr>
              <w:rPr>
                <w:rFonts w:ascii="Tahoma" w:hAnsi="Tahoma" w:cs="Tahoma"/>
                <w:lang w:val="es-ES"/>
              </w:rPr>
            </w:pPr>
            <w:r>
              <w:rPr>
                <w:rFonts w:ascii="Tahoma" w:hAnsi="Tahoma" w:cs="Tahoma"/>
                <w:lang w:val="es-ES"/>
              </w:rPr>
              <w:t>Se debe presionar en “ACTIVIDAD” y luego seleccionar “SOLO JUEGO”.</w:t>
            </w:r>
          </w:p>
          <w:p w14:paraId="62095CDC" w14:textId="7B40EF9E" w:rsidR="00CA062C" w:rsidRDefault="00CA062C" w:rsidP="005424D1">
            <w:pPr>
              <w:rPr>
                <w:rFonts w:ascii="Tahoma" w:hAnsi="Tahoma" w:cs="Tahoma"/>
                <w:b/>
                <w:lang w:val="es-ES"/>
              </w:rPr>
            </w:pPr>
            <w:r>
              <w:rPr>
                <w:rFonts w:ascii="Tahoma" w:hAnsi="Tahoma" w:cs="Tahoma"/>
                <w:b/>
                <w:noProof/>
                <w:lang w:val="es-ES"/>
              </w:rPr>
              <w:drawing>
                <wp:inline distT="0" distB="0" distL="0" distR="0" wp14:anchorId="48341B1B" wp14:editId="405361D2">
                  <wp:extent cx="1409283" cy="888643"/>
                  <wp:effectExtent l="0" t="0" r="635" b="635"/>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Captura de pantalla 2021-09-28 a la(s) 20.32.13.png"/>
                          <pic:cNvPicPr/>
                        </pic:nvPicPr>
                        <pic:blipFill rotWithShape="1">
                          <a:blip r:embed="rId17" cstate="print">
                            <a:extLst>
                              <a:ext uri="{28A0092B-C50C-407E-A947-70E740481C1C}">
                                <a14:useLocalDpi xmlns:a14="http://schemas.microsoft.com/office/drawing/2010/main" val="0"/>
                              </a:ext>
                            </a:extLst>
                          </a:blip>
                          <a:srcRect t="26595" b="7850"/>
                          <a:stretch/>
                        </pic:blipFill>
                        <pic:spPr bwMode="auto">
                          <a:xfrm>
                            <a:off x="0" y="0"/>
                            <a:ext cx="1434301" cy="904418"/>
                          </a:xfrm>
                          <a:prstGeom prst="rect">
                            <a:avLst/>
                          </a:prstGeom>
                          <a:ln>
                            <a:noFill/>
                          </a:ln>
                          <a:extLst>
                            <a:ext uri="{53640926-AAD7-44D8-BBD7-CCE9431645EC}">
                              <a14:shadowObscured xmlns:a14="http://schemas.microsoft.com/office/drawing/2010/main"/>
                            </a:ext>
                          </a:extLst>
                        </pic:spPr>
                      </pic:pic>
                    </a:graphicData>
                  </a:graphic>
                </wp:inline>
              </w:drawing>
            </w:r>
          </w:p>
          <w:p w14:paraId="246687E8" w14:textId="3DF01E3B" w:rsidR="00CA062C" w:rsidRPr="00550B3B" w:rsidRDefault="00CA062C" w:rsidP="00550B3B">
            <w:pPr>
              <w:spacing w:after="120"/>
              <w:rPr>
                <w:rFonts w:ascii="Tahoma" w:hAnsi="Tahoma" w:cs="Tahoma"/>
                <w:lang w:val="es-ES"/>
              </w:rPr>
            </w:pPr>
            <w:r w:rsidRPr="00CA062C">
              <w:rPr>
                <w:rFonts w:ascii="Tahoma" w:hAnsi="Tahoma" w:cs="Tahoma"/>
                <w:lang w:val="es-ES"/>
              </w:rPr>
              <w:t>Permite jugar con la cantidad de habas seleccionadas previamente.</w:t>
            </w:r>
            <w:r>
              <w:rPr>
                <w:rFonts w:ascii="Tahoma" w:hAnsi="Tahoma" w:cs="Tahoma"/>
                <w:lang w:val="es-ES"/>
              </w:rPr>
              <w:t xml:space="preserve"> </w:t>
            </w:r>
          </w:p>
        </w:tc>
        <w:tc>
          <w:tcPr>
            <w:tcW w:w="5243" w:type="dxa"/>
            <w:vAlign w:val="center"/>
          </w:tcPr>
          <w:p w14:paraId="0C7896B1" w14:textId="203C7FC4" w:rsidR="00CD4B98" w:rsidRDefault="00CD4B98" w:rsidP="00F834C4">
            <w:pPr>
              <w:jc w:val="center"/>
              <w:rPr>
                <w:rFonts w:ascii="Tahoma" w:hAnsi="Tahoma" w:cs="Tahoma"/>
                <w:b/>
                <w:lang w:val="es-ES"/>
              </w:rPr>
            </w:pPr>
            <w:r>
              <w:rPr>
                <w:rFonts w:ascii="Tahoma" w:hAnsi="Tahoma" w:cs="Tahoma"/>
                <w:b/>
                <w:noProof/>
                <w:lang w:val="es-ES"/>
              </w:rPr>
              <w:drawing>
                <wp:inline distT="0" distB="0" distL="0" distR="0" wp14:anchorId="4BFE5838" wp14:editId="5356ED82">
                  <wp:extent cx="3138332" cy="1736771"/>
                  <wp:effectExtent l="0" t="0" r="0" b="3175"/>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Captura de pantalla 2021-09-28 a la(s) 12.31.5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0353" cy="1743423"/>
                          </a:xfrm>
                          <a:prstGeom prst="rect">
                            <a:avLst/>
                          </a:prstGeom>
                        </pic:spPr>
                      </pic:pic>
                    </a:graphicData>
                  </a:graphic>
                </wp:inline>
              </w:drawing>
            </w:r>
          </w:p>
        </w:tc>
      </w:tr>
      <w:tr w:rsidR="00F834C4" w14:paraId="17B2E53C" w14:textId="77777777" w:rsidTr="005424D1">
        <w:tc>
          <w:tcPr>
            <w:tcW w:w="3585" w:type="dxa"/>
            <w:vAlign w:val="center"/>
          </w:tcPr>
          <w:p w14:paraId="5050D0A5" w14:textId="476120A2" w:rsidR="00550B3B" w:rsidRDefault="00F834C4" w:rsidP="00550B3B">
            <w:pPr>
              <w:spacing w:after="120"/>
              <w:rPr>
                <w:rFonts w:ascii="Tahoma" w:hAnsi="Tahoma" w:cs="Tahoma"/>
                <w:b/>
                <w:lang w:val="es-ES"/>
              </w:rPr>
            </w:pPr>
            <w:r>
              <w:rPr>
                <w:rFonts w:ascii="Tahoma" w:hAnsi="Tahoma" w:cs="Tahoma"/>
                <w:b/>
                <w:lang w:val="es-ES"/>
              </w:rPr>
              <w:t>Tabla de Frecuencia</w:t>
            </w:r>
          </w:p>
          <w:p w14:paraId="1A07A31C" w14:textId="762F124E" w:rsidR="00F834C4" w:rsidRDefault="00F834C4" w:rsidP="005424D1">
            <w:pPr>
              <w:rPr>
                <w:rFonts w:ascii="Tahoma" w:hAnsi="Tahoma" w:cs="Tahoma"/>
                <w:lang w:val="es-ES"/>
              </w:rPr>
            </w:pPr>
            <w:r>
              <w:rPr>
                <w:rFonts w:ascii="Tahoma" w:hAnsi="Tahoma" w:cs="Tahoma"/>
                <w:lang w:val="es-ES"/>
              </w:rPr>
              <w:t>Se debe seleccionar “TABLA DE FRECUENCIA”.</w:t>
            </w:r>
          </w:p>
          <w:p w14:paraId="6C711C89" w14:textId="49AABA25" w:rsidR="00F834C4" w:rsidRPr="00F834C4" w:rsidRDefault="00F834C4" w:rsidP="005424D1">
            <w:pPr>
              <w:rPr>
                <w:rFonts w:ascii="Tahoma" w:hAnsi="Tahoma" w:cs="Tahoma"/>
                <w:lang w:val="es-ES"/>
              </w:rPr>
            </w:pPr>
            <w:r>
              <w:rPr>
                <w:rFonts w:ascii="Tahoma" w:hAnsi="Tahoma" w:cs="Tahoma"/>
                <w:b/>
                <w:noProof/>
                <w:lang w:val="es-ES"/>
              </w:rPr>
              <w:drawing>
                <wp:inline distT="0" distB="0" distL="0" distR="0" wp14:anchorId="05011864" wp14:editId="39E3E0AD">
                  <wp:extent cx="1454150" cy="972185"/>
                  <wp:effectExtent l="0" t="0" r="6350" b="5715"/>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Captura de pantalla 2021-09-28 a la(s) 20.32.56.png"/>
                          <pic:cNvPicPr/>
                        </pic:nvPicPr>
                        <pic:blipFill rotWithShape="1">
                          <a:blip r:embed="rId19" cstate="print">
                            <a:extLst>
                              <a:ext uri="{28A0092B-C50C-407E-A947-70E740481C1C}">
                                <a14:useLocalDpi xmlns:a14="http://schemas.microsoft.com/office/drawing/2010/main" val="0"/>
                              </a:ext>
                            </a:extLst>
                          </a:blip>
                          <a:srcRect t="25735" b="4241"/>
                          <a:stretch/>
                        </pic:blipFill>
                        <pic:spPr bwMode="auto">
                          <a:xfrm>
                            <a:off x="0" y="0"/>
                            <a:ext cx="1454150" cy="972185"/>
                          </a:xfrm>
                          <a:prstGeom prst="rect">
                            <a:avLst/>
                          </a:prstGeom>
                          <a:ln>
                            <a:noFill/>
                          </a:ln>
                          <a:extLst>
                            <a:ext uri="{53640926-AAD7-44D8-BBD7-CCE9431645EC}">
                              <a14:shadowObscured xmlns:a14="http://schemas.microsoft.com/office/drawing/2010/main"/>
                            </a:ext>
                          </a:extLst>
                        </pic:spPr>
                      </pic:pic>
                    </a:graphicData>
                  </a:graphic>
                </wp:inline>
              </w:drawing>
            </w:r>
          </w:p>
          <w:p w14:paraId="06E4781D" w14:textId="70006521" w:rsidR="00AA3151" w:rsidRPr="00550B3B" w:rsidRDefault="005424D1" w:rsidP="00550B3B">
            <w:pPr>
              <w:spacing w:after="120"/>
              <w:rPr>
                <w:rFonts w:ascii="Tahoma" w:hAnsi="Tahoma" w:cs="Tahoma"/>
                <w:lang w:val="es-ES"/>
              </w:rPr>
            </w:pPr>
            <w:r>
              <w:rPr>
                <w:rFonts w:ascii="Tahoma" w:hAnsi="Tahoma" w:cs="Tahoma"/>
                <w:lang w:val="es-ES"/>
              </w:rPr>
              <w:t>E</w:t>
            </w:r>
            <w:r w:rsidR="00F834C4" w:rsidRPr="00F834C4">
              <w:rPr>
                <w:rFonts w:ascii="Tahoma" w:hAnsi="Tahoma" w:cs="Tahoma"/>
                <w:lang w:val="es-ES"/>
              </w:rPr>
              <w:t>n “TABLA” permite llevar un registro manual de la cantidad de habas blancas</w:t>
            </w:r>
            <w:r>
              <w:rPr>
                <w:rFonts w:ascii="Tahoma" w:hAnsi="Tahoma" w:cs="Tahoma"/>
                <w:lang w:val="es-ES"/>
              </w:rPr>
              <w:t>,</w:t>
            </w:r>
            <w:r w:rsidR="00F834C4" w:rsidRPr="00F834C4">
              <w:rPr>
                <w:rFonts w:ascii="Tahoma" w:hAnsi="Tahoma" w:cs="Tahoma"/>
                <w:lang w:val="es-ES"/>
              </w:rPr>
              <w:t xml:space="preserve"> negras</w:t>
            </w:r>
            <w:r>
              <w:rPr>
                <w:rFonts w:ascii="Tahoma" w:hAnsi="Tahoma" w:cs="Tahoma"/>
                <w:lang w:val="es-ES"/>
              </w:rPr>
              <w:t xml:space="preserve"> y puntaje deseado.</w:t>
            </w:r>
          </w:p>
        </w:tc>
        <w:tc>
          <w:tcPr>
            <w:tcW w:w="5243" w:type="dxa"/>
            <w:vAlign w:val="center"/>
          </w:tcPr>
          <w:p w14:paraId="05E0AF54" w14:textId="67BD8DD2" w:rsidR="00CD4B98" w:rsidRDefault="00CD4B98" w:rsidP="005424D1">
            <w:pPr>
              <w:jc w:val="center"/>
              <w:rPr>
                <w:rFonts w:ascii="Tahoma" w:hAnsi="Tahoma" w:cs="Tahoma"/>
                <w:b/>
                <w:lang w:val="es-ES"/>
              </w:rPr>
            </w:pPr>
            <w:r>
              <w:rPr>
                <w:rFonts w:ascii="Tahoma" w:hAnsi="Tahoma" w:cs="Tahoma"/>
                <w:b/>
                <w:noProof/>
                <w:lang w:val="es-ES"/>
              </w:rPr>
              <w:drawing>
                <wp:inline distT="0" distB="0" distL="0" distR="0" wp14:anchorId="6DF6AC8B" wp14:editId="2B4648FB">
                  <wp:extent cx="3144552" cy="1762984"/>
                  <wp:effectExtent l="0" t="0" r="508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a de pantalla 2021-09-28 a la(s) 20.10.2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1875" cy="1772696"/>
                          </a:xfrm>
                          <a:prstGeom prst="rect">
                            <a:avLst/>
                          </a:prstGeom>
                        </pic:spPr>
                      </pic:pic>
                    </a:graphicData>
                  </a:graphic>
                </wp:inline>
              </w:drawing>
            </w:r>
          </w:p>
        </w:tc>
      </w:tr>
      <w:tr w:rsidR="00CD4B98" w14:paraId="017672DF" w14:textId="77777777" w:rsidTr="005424D1">
        <w:tc>
          <w:tcPr>
            <w:tcW w:w="3585" w:type="dxa"/>
          </w:tcPr>
          <w:p w14:paraId="18E3237A" w14:textId="7471E6CC" w:rsidR="005424D1" w:rsidRDefault="005424D1" w:rsidP="00550B3B">
            <w:pPr>
              <w:spacing w:after="120"/>
              <w:rPr>
                <w:rFonts w:ascii="Tahoma" w:hAnsi="Tahoma" w:cs="Tahoma"/>
                <w:b/>
                <w:lang w:val="es-ES"/>
              </w:rPr>
            </w:pPr>
            <w:r>
              <w:rPr>
                <w:rFonts w:ascii="Tahoma" w:hAnsi="Tahoma" w:cs="Tahoma"/>
                <w:b/>
                <w:lang w:val="es-ES"/>
              </w:rPr>
              <w:lastRenderedPageBreak/>
              <w:t>Simulador Tendencia</w:t>
            </w:r>
          </w:p>
          <w:p w14:paraId="5F8459FC" w14:textId="014A6194" w:rsidR="00CD4B98" w:rsidRPr="005424D1" w:rsidRDefault="005424D1" w:rsidP="00422C56">
            <w:pPr>
              <w:rPr>
                <w:rFonts w:ascii="Tahoma" w:hAnsi="Tahoma" w:cs="Tahoma"/>
                <w:lang w:val="es-ES"/>
              </w:rPr>
            </w:pPr>
            <w:r>
              <w:rPr>
                <w:rFonts w:ascii="Tahoma" w:hAnsi="Tahoma" w:cs="Tahoma"/>
                <w:lang w:val="es-ES"/>
              </w:rPr>
              <w:t>Se debe seleccionar “SIMULADOR TENDENCIA”.</w:t>
            </w:r>
          </w:p>
          <w:p w14:paraId="7955D13B" w14:textId="77777777" w:rsidR="00CD4B98" w:rsidRDefault="00CA062C" w:rsidP="00422C56">
            <w:pPr>
              <w:rPr>
                <w:rFonts w:ascii="Tahoma" w:hAnsi="Tahoma" w:cs="Tahoma"/>
                <w:b/>
                <w:lang w:val="es-ES"/>
              </w:rPr>
            </w:pPr>
            <w:r>
              <w:rPr>
                <w:rFonts w:ascii="Tahoma" w:hAnsi="Tahoma" w:cs="Tahoma"/>
                <w:b/>
                <w:noProof/>
                <w:lang w:val="es-ES"/>
              </w:rPr>
              <w:drawing>
                <wp:inline distT="0" distB="0" distL="0" distR="0" wp14:anchorId="02221253" wp14:editId="5C2F0B67">
                  <wp:extent cx="1461752" cy="976549"/>
                  <wp:effectExtent l="0" t="0" r="0" b="1905"/>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Captura de pantalla 2021-09-28 a la(s) 20.33.19.png"/>
                          <pic:cNvPicPr/>
                        </pic:nvPicPr>
                        <pic:blipFill rotWithShape="1">
                          <a:blip r:embed="rId21" cstate="print">
                            <a:extLst>
                              <a:ext uri="{28A0092B-C50C-407E-A947-70E740481C1C}">
                                <a14:useLocalDpi xmlns:a14="http://schemas.microsoft.com/office/drawing/2010/main" val="0"/>
                              </a:ext>
                            </a:extLst>
                          </a:blip>
                          <a:srcRect t="27071" b="3573"/>
                          <a:stretch/>
                        </pic:blipFill>
                        <pic:spPr bwMode="auto">
                          <a:xfrm>
                            <a:off x="0" y="0"/>
                            <a:ext cx="1491236" cy="996246"/>
                          </a:xfrm>
                          <a:prstGeom prst="rect">
                            <a:avLst/>
                          </a:prstGeom>
                          <a:ln>
                            <a:noFill/>
                          </a:ln>
                          <a:extLst>
                            <a:ext uri="{53640926-AAD7-44D8-BBD7-CCE9431645EC}">
                              <a14:shadowObscured xmlns:a14="http://schemas.microsoft.com/office/drawing/2010/main"/>
                            </a:ext>
                          </a:extLst>
                        </pic:spPr>
                      </pic:pic>
                    </a:graphicData>
                  </a:graphic>
                </wp:inline>
              </w:drawing>
            </w:r>
          </w:p>
          <w:p w14:paraId="04DE41BA" w14:textId="165F0616" w:rsidR="005424D1" w:rsidRDefault="005424D1" w:rsidP="00422C56">
            <w:pPr>
              <w:rPr>
                <w:rFonts w:ascii="Tahoma" w:hAnsi="Tahoma" w:cs="Tahoma"/>
                <w:lang w:val="es-ES"/>
              </w:rPr>
            </w:pPr>
            <w:r>
              <w:rPr>
                <w:rFonts w:ascii="Tahoma" w:hAnsi="Tahoma" w:cs="Tahoma"/>
                <w:lang w:val="es-ES"/>
              </w:rPr>
              <w:t>En “SIMULACIÓN”, permite generar el lanzamiento simulado y rápido de las habas y generar un registro gráfico y en tabla</w:t>
            </w:r>
            <w:r w:rsidR="00AA3151">
              <w:rPr>
                <w:rFonts w:ascii="Tahoma" w:hAnsi="Tahoma" w:cs="Tahoma"/>
                <w:lang w:val="es-ES"/>
              </w:rPr>
              <w:t>, el puntaje se asocia a 2, 1 y 0 puntos.</w:t>
            </w:r>
          </w:p>
          <w:p w14:paraId="4510FFB8" w14:textId="3BAB7FFF" w:rsidR="005424D1" w:rsidRPr="00550B3B" w:rsidRDefault="00AA3151" w:rsidP="00550B3B">
            <w:pPr>
              <w:spacing w:after="120"/>
              <w:rPr>
                <w:rFonts w:ascii="Tahoma" w:hAnsi="Tahoma" w:cs="Tahoma"/>
                <w:lang w:val="es-ES"/>
              </w:rPr>
            </w:pPr>
            <w:r>
              <w:rPr>
                <w:rFonts w:ascii="Tahoma" w:hAnsi="Tahoma" w:cs="Tahoma"/>
                <w:lang w:val="es-ES"/>
              </w:rPr>
              <w:t>En “TENDENCIA”, permite visualizar desde una gráfica el lanzamiento de 4 habas 1000 veces y determinar, con un color específico la frecuencia relativa asociado a que salga blanco.</w:t>
            </w:r>
          </w:p>
        </w:tc>
        <w:tc>
          <w:tcPr>
            <w:tcW w:w="5243" w:type="dxa"/>
          </w:tcPr>
          <w:p w14:paraId="382F1647" w14:textId="0C552A66" w:rsidR="005424D1" w:rsidRDefault="005424D1" w:rsidP="00422C56">
            <w:pPr>
              <w:rPr>
                <w:rFonts w:ascii="Tahoma" w:hAnsi="Tahoma" w:cs="Tahoma"/>
                <w:b/>
                <w:lang w:val="es-ES"/>
              </w:rPr>
            </w:pPr>
          </w:p>
          <w:p w14:paraId="3A484AAB" w14:textId="6AD3751B" w:rsidR="00AA3151" w:rsidRDefault="00AA3151" w:rsidP="00422C56">
            <w:pPr>
              <w:rPr>
                <w:rFonts w:ascii="Tahoma" w:hAnsi="Tahoma" w:cs="Tahoma"/>
                <w:b/>
                <w:lang w:val="es-ES"/>
              </w:rPr>
            </w:pPr>
            <w:r>
              <w:rPr>
                <w:rFonts w:ascii="Tahoma" w:hAnsi="Tahoma" w:cs="Tahoma"/>
                <w:b/>
                <w:noProof/>
                <w:lang w:val="es-ES"/>
              </w:rPr>
              <w:drawing>
                <wp:inline distT="0" distB="0" distL="0" distR="0" wp14:anchorId="4D407480" wp14:editId="3CC22C31">
                  <wp:extent cx="3190790" cy="179215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a de pantalla 2021-09-28 a la(s) 20.13.4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0352" cy="1814378"/>
                          </a:xfrm>
                          <a:prstGeom prst="rect">
                            <a:avLst/>
                          </a:prstGeom>
                        </pic:spPr>
                      </pic:pic>
                    </a:graphicData>
                  </a:graphic>
                </wp:inline>
              </w:drawing>
            </w:r>
          </w:p>
          <w:p w14:paraId="7528542F" w14:textId="77777777" w:rsidR="00CD4B98" w:rsidRDefault="005424D1" w:rsidP="005424D1">
            <w:pPr>
              <w:tabs>
                <w:tab w:val="left" w:pos="507"/>
              </w:tabs>
              <w:rPr>
                <w:rFonts w:ascii="Tahoma" w:hAnsi="Tahoma" w:cs="Tahoma"/>
                <w:lang w:val="es-ES"/>
              </w:rPr>
            </w:pPr>
            <w:r>
              <w:rPr>
                <w:rFonts w:ascii="Tahoma" w:hAnsi="Tahoma" w:cs="Tahoma"/>
                <w:lang w:val="es-ES"/>
              </w:rPr>
              <w:tab/>
            </w:r>
          </w:p>
          <w:p w14:paraId="22173430" w14:textId="27329460" w:rsidR="005424D1" w:rsidRPr="005424D1" w:rsidRDefault="005424D1" w:rsidP="005424D1">
            <w:pPr>
              <w:tabs>
                <w:tab w:val="left" w:pos="507"/>
              </w:tabs>
              <w:rPr>
                <w:rFonts w:ascii="Tahoma" w:hAnsi="Tahoma" w:cs="Tahoma"/>
                <w:lang w:val="es-ES"/>
              </w:rPr>
            </w:pPr>
            <w:r>
              <w:rPr>
                <w:rFonts w:ascii="Tahoma" w:hAnsi="Tahoma" w:cs="Tahoma"/>
                <w:b/>
                <w:noProof/>
                <w:lang w:val="es-ES"/>
              </w:rPr>
              <w:drawing>
                <wp:inline distT="0" distB="0" distL="0" distR="0" wp14:anchorId="5A72DFBF" wp14:editId="03FE770F">
                  <wp:extent cx="3177387" cy="1789662"/>
                  <wp:effectExtent l="0" t="0" r="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a de pantalla 2021-09-28 a la(s) 20.16.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4949" cy="1799554"/>
                          </a:xfrm>
                          <a:prstGeom prst="rect">
                            <a:avLst/>
                          </a:prstGeom>
                        </pic:spPr>
                      </pic:pic>
                    </a:graphicData>
                  </a:graphic>
                </wp:inline>
              </w:drawing>
            </w:r>
          </w:p>
        </w:tc>
      </w:tr>
    </w:tbl>
    <w:p w14:paraId="37784DAD" w14:textId="77777777" w:rsidR="00700082" w:rsidRPr="00700082" w:rsidRDefault="00700082" w:rsidP="00422C56">
      <w:pPr>
        <w:rPr>
          <w:rFonts w:ascii="Tahoma" w:hAnsi="Tahoma" w:cs="Tahoma"/>
          <w:b/>
          <w:lang w:val="es-ES"/>
        </w:rPr>
      </w:pPr>
    </w:p>
    <w:p w14:paraId="6C983A30" w14:textId="77777777" w:rsidR="00422C56" w:rsidRDefault="00422C56" w:rsidP="00422C56">
      <w:pPr>
        <w:pStyle w:val="Prrafodelista"/>
        <w:spacing w:after="120"/>
        <w:ind w:left="0"/>
        <w:jc w:val="both"/>
        <w:rPr>
          <w:rFonts w:ascii="Tahoma" w:hAnsi="Tahoma" w:cs="Tahoma"/>
          <w:b/>
          <w:lang w:val="es-ES"/>
        </w:rPr>
      </w:pPr>
    </w:p>
    <w:tbl>
      <w:tblPr>
        <w:tblStyle w:val="Tablaconcuadrcula"/>
        <w:tblW w:w="0" w:type="auto"/>
        <w:tblLook w:val="04A0" w:firstRow="1" w:lastRow="0" w:firstColumn="1" w:lastColumn="0" w:noHBand="0" w:noVBand="1"/>
      </w:tblPr>
      <w:tblGrid>
        <w:gridCol w:w="8828"/>
      </w:tblGrid>
      <w:tr w:rsidR="00422C56" w14:paraId="508AD775" w14:textId="77777777" w:rsidTr="007458B4">
        <w:tc>
          <w:tcPr>
            <w:tcW w:w="8828" w:type="dxa"/>
          </w:tcPr>
          <w:p w14:paraId="4000E658" w14:textId="618C65CA" w:rsidR="00550B3B" w:rsidRPr="005910A9" w:rsidRDefault="00422C56" w:rsidP="005910A9">
            <w:pPr>
              <w:pStyle w:val="Prrafodelista"/>
              <w:spacing w:after="120"/>
              <w:ind w:left="0"/>
              <w:contextualSpacing w:val="0"/>
              <w:jc w:val="both"/>
              <w:rPr>
                <w:rFonts w:ascii="Tahoma" w:hAnsi="Tahoma"/>
                <w:b/>
                <w:lang w:val="es-ES"/>
              </w:rPr>
            </w:pPr>
            <w:r w:rsidRPr="009B4664">
              <w:rPr>
                <w:rFonts w:ascii="Tahoma" w:hAnsi="Tahoma"/>
                <w:b/>
                <w:lang w:val="es-ES"/>
              </w:rPr>
              <w:t xml:space="preserve">Parte </w:t>
            </w:r>
            <w:r>
              <w:rPr>
                <w:rFonts w:ascii="Tahoma" w:hAnsi="Tahoma"/>
                <w:b/>
                <w:lang w:val="es-ES"/>
              </w:rPr>
              <w:t>3</w:t>
            </w:r>
            <w:r w:rsidRPr="009B4664">
              <w:rPr>
                <w:rFonts w:ascii="Tahoma" w:hAnsi="Tahoma"/>
                <w:b/>
                <w:lang w:val="es-ES"/>
              </w:rPr>
              <w:t>:</w:t>
            </w:r>
            <w:r w:rsidRPr="009B4664">
              <w:rPr>
                <w:rFonts w:ascii="Tahoma" w:hAnsi="Tahoma"/>
                <w:lang w:val="es-ES"/>
              </w:rPr>
              <w:t xml:space="preserve"> </w:t>
            </w:r>
            <w:r w:rsidR="007C064D">
              <w:rPr>
                <w:rFonts w:ascii="Tahoma" w:hAnsi="Tahoma"/>
                <w:b/>
                <w:lang w:val="es-ES"/>
              </w:rPr>
              <w:t>Invitación a jugar</w:t>
            </w:r>
          </w:p>
          <w:p w14:paraId="289B0173" w14:textId="77777777" w:rsidR="00550B3B" w:rsidRDefault="00550B3B" w:rsidP="007458B4">
            <w:pPr>
              <w:pStyle w:val="Prrafodelista"/>
              <w:spacing w:after="120"/>
              <w:ind w:left="0"/>
              <w:jc w:val="both"/>
              <w:rPr>
                <w:rFonts w:ascii="Tahoma" w:hAnsi="Tahoma"/>
                <w:lang w:val="es-ES"/>
              </w:rPr>
            </w:pPr>
            <w:r>
              <w:rPr>
                <w:rFonts w:ascii="Tahoma" w:hAnsi="Tahoma"/>
                <w:lang w:val="es-ES"/>
              </w:rPr>
              <w:t xml:space="preserve">Como última actividad, invite a los estudiantes </w:t>
            </w:r>
            <w:r w:rsidR="005910A9">
              <w:rPr>
                <w:rFonts w:ascii="Tahoma" w:hAnsi="Tahoma"/>
                <w:lang w:val="es-ES"/>
              </w:rPr>
              <w:t>a ejecutar el juego incorporando de manera consiente reglas y un objetivo de juego (el cual puede ser recreativo o en el marco de la toma de una decisión que los afecta directamente). En grupos pequeños de entre 2 y 4 participantes que conformen una comunidad (grupo) y decidan a cuántos puntos jugar, cómo se gana cada punto, y qué se gana o qué se decide. Luego de un tiempo de práctica, cierre la sesión socializando las decisiones tomadas y los resultados obtenidos.</w:t>
            </w:r>
          </w:p>
          <w:p w14:paraId="5A8C399B" w14:textId="60E7EC5E" w:rsidR="005910A9" w:rsidRPr="001226E0" w:rsidRDefault="005910A9" w:rsidP="007458B4">
            <w:pPr>
              <w:pStyle w:val="Prrafodelista"/>
              <w:spacing w:after="120"/>
              <w:ind w:left="0"/>
              <w:jc w:val="both"/>
              <w:rPr>
                <w:rFonts w:ascii="Tahoma" w:hAnsi="Tahoma"/>
                <w:lang w:val="es-ES"/>
              </w:rPr>
            </w:pPr>
            <w:r>
              <w:rPr>
                <w:rFonts w:ascii="Tahoma" w:hAnsi="Tahoma"/>
                <w:lang w:val="es-ES"/>
              </w:rPr>
              <w:t>Para realizar esta actividad puede usar material concreto o digita</w:t>
            </w:r>
            <w:r w:rsidR="0096725E">
              <w:rPr>
                <w:rFonts w:ascii="Tahoma" w:hAnsi="Tahoma"/>
                <w:lang w:val="es-ES"/>
              </w:rPr>
              <w:t>l dependiendo del contexto en el que se enmarque el proceso educativo.</w:t>
            </w:r>
          </w:p>
        </w:tc>
      </w:tr>
    </w:tbl>
    <w:p w14:paraId="4C2132D2" w14:textId="42C3C84F" w:rsidR="006813D7" w:rsidRPr="00AA3151" w:rsidRDefault="008721B4" w:rsidP="00AA3151">
      <w:pPr>
        <w:rPr>
          <w:rFonts w:ascii="Tahoma" w:hAnsi="Tahoma" w:cs="Tahoma"/>
          <w:sz w:val="28"/>
          <w:lang w:val="es-ES"/>
        </w:rPr>
      </w:pPr>
      <w:r w:rsidRPr="001226E0">
        <w:rPr>
          <w:rFonts w:ascii="Tahoma" w:hAnsi="Tahoma"/>
          <w:sz w:val="28"/>
          <w:lang w:val="es-ES"/>
        </w:rPr>
        <w:br w:type="column"/>
      </w:r>
      <w:r w:rsidR="00464BD3">
        <w:rPr>
          <w:noProof/>
        </w:rPr>
        <w:lastRenderedPageBreak/>
        <w:drawing>
          <wp:anchor distT="0" distB="0" distL="114300" distR="114300" simplePos="0" relativeHeight="251737088" behindDoc="0" locked="0" layoutInCell="1" allowOverlap="1" wp14:anchorId="1D533D57" wp14:editId="16EB3CA5">
            <wp:simplePos x="0" y="0"/>
            <wp:positionH relativeFrom="margin">
              <wp:align>left</wp:align>
            </wp:positionH>
            <wp:positionV relativeFrom="paragraph">
              <wp:posOffset>3175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58"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5584" behindDoc="0" locked="0" layoutInCell="1" allowOverlap="1" wp14:anchorId="2DEDB0C0" wp14:editId="1B21FE7A">
            <wp:simplePos x="0" y="0"/>
            <wp:positionH relativeFrom="margin">
              <wp:align>right</wp:align>
            </wp:positionH>
            <wp:positionV relativeFrom="paragraph">
              <wp:posOffset>100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5" name="Imagen 45"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6825672" w14:textId="77777777" w:rsidR="006813D7" w:rsidRDefault="006813D7" w:rsidP="006813D7">
      <w:pPr>
        <w:rPr>
          <w:rFonts w:ascii="Tahoma" w:hAnsi="Tahoma"/>
          <w:b/>
          <w:sz w:val="28"/>
          <w:lang w:val="es-ES"/>
        </w:rPr>
      </w:pPr>
    </w:p>
    <w:p w14:paraId="00C087CA" w14:textId="4625A748" w:rsidR="006813D7" w:rsidRDefault="006813D7" w:rsidP="006813D7">
      <w:pPr>
        <w:rPr>
          <w:rFonts w:ascii="Tahoma" w:hAnsi="Tahoma"/>
          <w:b/>
          <w:sz w:val="28"/>
          <w:lang w:val="es-ES"/>
        </w:rPr>
      </w:pPr>
    </w:p>
    <w:p w14:paraId="4CE7F22F" w14:textId="73462E04" w:rsidR="006813D7" w:rsidRDefault="006813D7" w:rsidP="006813D7">
      <w:pPr>
        <w:rPr>
          <w:rFonts w:ascii="Tahoma" w:hAnsi="Tahoma"/>
          <w:b/>
          <w:sz w:val="28"/>
          <w:lang w:val="es-ES"/>
        </w:rPr>
      </w:pPr>
    </w:p>
    <w:p w14:paraId="12733F68" w14:textId="77777777" w:rsidR="006813D7" w:rsidRDefault="006813D7" w:rsidP="006813D7">
      <w:pPr>
        <w:rPr>
          <w:rFonts w:ascii="Tahoma" w:hAnsi="Tahoma"/>
          <w:b/>
          <w:sz w:val="28"/>
          <w:lang w:val="es-ES"/>
        </w:rPr>
      </w:pPr>
    </w:p>
    <w:p w14:paraId="3D858B5E" w14:textId="77777777" w:rsidR="006813D7" w:rsidRDefault="006813D7" w:rsidP="006813D7">
      <w:pPr>
        <w:rPr>
          <w:rFonts w:ascii="Tahoma" w:hAnsi="Tahoma"/>
          <w:b/>
          <w:sz w:val="28"/>
          <w:lang w:val="es-ES"/>
        </w:rPr>
      </w:pPr>
    </w:p>
    <w:p w14:paraId="0F0864E9" w14:textId="77777777" w:rsidR="006813D7" w:rsidRDefault="006813D7" w:rsidP="006813D7">
      <w:pPr>
        <w:rPr>
          <w:rFonts w:ascii="Tahoma" w:hAnsi="Tahoma"/>
          <w:b/>
          <w:sz w:val="28"/>
          <w:lang w:val="es-ES"/>
        </w:rPr>
      </w:pPr>
    </w:p>
    <w:p w14:paraId="2AE2C26A" w14:textId="77777777" w:rsidR="006813D7" w:rsidRDefault="006813D7" w:rsidP="006813D7">
      <w:pPr>
        <w:rPr>
          <w:rFonts w:ascii="Tahoma" w:hAnsi="Tahoma"/>
          <w:b/>
          <w:sz w:val="28"/>
          <w:lang w:val="es-ES"/>
        </w:rPr>
      </w:pPr>
    </w:p>
    <w:p w14:paraId="09A01E10" w14:textId="77777777" w:rsidR="006813D7" w:rsidRDefault="006813D7" w:rsidP="006813D7">
      <w:pPr>
        <w:rPr>
          <w:rFonts w:ascii="Tahoma" w:hAnsi="Tahoma"/>
          <w:b/>
          <w:sz w:val="28"/>
          <w:lang w:val="es-ES"/>
        </w:rPr>
      </w:pPr>
    </w:p>
    <w:p w14:paraId="1E033CB6" w14:textId="77777777" w:rsidR="006813D7" w:rsidRDefault="006813D7" w:rsidP="006813D7">
      <w:pPr>
        <w:rPr>
          <w:rFonts w:ascii="Tahoma" w:hAnsi="Tahoma"/>
          <w:b/>
          <w:sz w:val="28"/>
          <w:lang w:val="es-ES"/>
        </w:rPr>
      </w:pPr>
    </w:p>
    <w:p w14:paraId="230A20A3" w14:textId="77777777" w:rsidR="006813D7" w:rsidRDefault="006813D7" w:rsidP="006813D7">
      <w:pPr>
        <w:rPr>
          <w:rFonts w:ascii="Tahoma" w:hAnsi="Tahoma"/>
          <w:b/>
          <w:sz w:val="28"/>
          <w:lang w:val="es-ES"/>
        </w:rPr>
      </w:pPr>
    </w:p>
    <w:p w14:paraId="5B1EA81F" w14:textId="77777777" w:rsidR="006813D7" w:rsidRDefault="006813D7" w:rsidP="006813D7">
      <w:pPr>
        <w:rPr>
          <w:rFonts w:ascii="Tahoma" w:hAnsi="Tahoma"/>
          <w:b/>
          <w:sz w:val="28"/>
          <w:lang w:val="es-ES"/>
        </w:rPr>
      </w:pPr>
    </w:p>
    <w:p w14:paraId="41105E9D" w14:textId="77777777" w:rsidR="00D46C33" w:rsidRPr="00B5283E" w:rsidRDefault="00D46C33" w:rsidP="00D46C33">
      <w:pPr>
        <w:rPr>
          <w:rFonts w:ascii="Tahoma" w:hAnsi="Tahoma"/>
          <w:b/>
          <w:sz w:val="48"/>
        </w:rPr>
      </w:pPr>
      <w:r w:rsidRPr="00B05652">
        <w:rPr>
          <w:rFonts w:ascii="Tahoma" w:hAnsi="Tahoma"/>
          <w:b/>
          <w:sz w:val="48"/>
          <w:lang w:val="es-ES"/>
        </w:rPr>
        <w:t xml:space="preserve">Tareas Matemáticas con Responsabilidad Cultural: </w:t>
      </w:r>
      <w:r w:rsidRPr="00B5283E">
        <w:rPr>
          <w:rFonts w:ascii="Tahoma" w:hAnsi="Tahoma"/>
          <w:b/>
          <w:sz w:val="48"/>
          <w:lang w:val="es-ES"/>
        </w:rPr>
        <w:t>Pensamiento estadístico con juegos de azar de Latinoamérica.</w:t>
      </w:r>
    </w:p>
    <w:p w14:paraId="2C0A74BE" w14:textId="77777777" w:rsidR="00D46C33" w:rsidRPr="00B05652" w:rsidRDefault="00D46C33" w:rsidP="00D46C33">
      <w:pPr>
        <w:ind w:left="708"/>
        <w:rPr>
          <w:rFonts w:ascii="Tahoma" w:hAnsi="Tahoma"/>
          <w:b/>
          <w:sz w:val="48"/>
          <w:lang w:val="es-ES"/>
        </w:rPr>
      </w:pPr>
    </w:p>
    <w:p w14:paraId="282D7058" w14:textId="77777777" w:rsidR="00D46C33" w:rsidRPr="00B05652" w:rsidRDefault="00D46C33" w:rsidP="00D46C33">
      <w:pPr>
        <w:ind w:left="708"/>
        <w:rPr>
          <w:rFonts w:ascii="Tahoma" w:hAnsi="Tahoma"/>
          <w:b/>
          <w:sz w:val="48"/>
          <w:lang w:val="es-ES"/>
        </w:rPr>
      </w:pPr>
    </w:p>
    <w:p w14:paraId="723BB935" w14:textId="0679F0D7" w:rsidR="00D46C33" w:rsidRPr="00B45CB5" w:rsidRDefault="00D46C33" w:rsidP="00D46C33">
      <w:pPr>
        <w:rPr>
          <w:rFonts w:ascii="Tahoma" w:hAnsi="Tahoma"/>
          <w:b/>
          <w:sz w:val="40"/>
          <w:lang w:val="es-ES"/>
        </w:rPr>
      </w:pPr>
      <w:r w:rsidRPr="00B45CB5">
        <w:rPr>
          <w:rFonts w:ascii="Tahoma" w:hAnsi="Tahoma"/>
          <w:b/>
          <w:sz w:val="40"/>
          <w:lang w:val="es-ES"/>
        </w:rPr>
        <w:t xml:space="preserve">Eje de Datos y Probabilidades </w:t>
      </w:r>
    </w:p>
    <w:p w14:paraId="783D0CE7" w14:textId="77777777" w:rsidR="00D46C33" w:rsidRDefault="00D46C33" w:rsidP="00D46C33">
      <w:pPr>
        <w:rPr>
          <w:rFonts w:ascii="Tahoma" w:hAnsi="Tahoma"/>
          <w:b/>
          <w:sz w:val="32"/>
          <w:lang w:val="es-ES"/>
        </w:rPr>
      </w:pPr>
      <w:proofErr w:type="spellStart"/>
      <w:r w:rsidRPr="00B45CB5">
        <w:rPr>
          <w:rFonts w:ascii="Tahoma" w:hAnsi="Tahoma"/>
          <w:b/>
          <w:sz w:val="32"/>
          <w:lang w:val="es-ES"/>
        </w:rPr>
        <w:t>1ro</w:t>
      </w:r>
      <w:proofErr w:type="spellEnd"/>
      <w:r w:rsidRPr="00B45CB5">
        <w:rPr>
          <w:rFonts w:ascii="Tahoma" w:hAnsi="Tahoma"/>
          <w:b/>
          <w:sz w:val="32"/>
          <w:lang w:val="es-ES"/>
        </w:rPr>
        <w:t xml:space="preserve"> a </w:t>
      </w:r>
      <w:proofErr w:type="spellStart"/>
      <w:r w:rsidRPr="00B45CB5">
        <w:rPr>
          <w:rFonts w:ascii="Tahoma" w:hAnsi="Tahoma"/>
          <w:b/>
          <w:sz w:val="32"/>
          <w:lang w:val="es-ES"/>
        </w:rPr>
        <w:t>6to</w:t>
      </w:r>
      <w:proofErr w:type="spellEnd"/>
      <w:r w:rsidRPr="00B45CB5">
        <w:rPr>
          <w:rFonts w:ascii="Tahoma" w:hAnsi="Tahoma"/>
          <w:b/>
          <w:sz w:val="32"/>
          <w:lang w:val="es-ES"/>
        </w:rPr>
        <w:t xml:space="preserve"> año de Enseñanza Básica</w:t>
      </w:r>
    </w:p>
    <w:p w14:paraId="5924F46D" w14:textId="77777777" w:rsidR="00D46C33" w:rsidRDefault="00D46C33" w:rsidP="00D46C33">
      <w:pPr>
        <w:ind w:firstLine="708"/>
        <w:rPr>
          <w:rFonts w:ascii="Tahoma" w:hAnsi="Tahoma"/>
          <w:b/>
          <w:lang w:val="es-ES"/>
        </w:rPr>
      </w:pPr>
    </w:p>
    <w:p w14:paraId="79C1D2D6" w14:textId="77777777" w:rsidR="00D46C33" w:rsidRDefault="00D46C33" w:rsidP="00D46C33">
      <w:pPr>
        <w:ind w:firstLine="708"/>
        <w:rPr>
          <w:rFonts w:ascii="Tahoma" w:hAnsi="Tahoma"/>
          <w:b/>
          <w:lang w:val="es-ES"/>
        </w:rPr>
      </w:pPr>
    </w:p>
    <w:p w14:paraId="79294573" w14:textId="341AEE13" w:rsidR="006813D7" w:rsidRPr="00B7113D" w:rsidRDefault="00523CB2">
      <w:pPr>
        <w:rPr>
          <w:rFonts w:ascii="Tahoma" w:hAnsi="Tahoma"/>
          <w:lang w:val="es-ES"/>
        </w:rPr>
      </w:pPr>
      <w:r>
        <w:rPr>
          <w:noProof/>
        </w:rPr>
        <w:drawing>
          <wp:anchor distT="0" distB="0" distL="114300" distR="114300" simplePos="0" relativeHeight="251694080" behindDoc="0" locked="0" layoutInCell="1" allowOverlap="1" wp14:anchorId="3BC26174" wp14:editId="7CEB57A4">
            <wp:simplePos x="0" y="0"/>
            <wp:positionH relativeFrom="margin">
              <wp:posOffset>26770</wp:posOffset>
            </wp:positionH>
            <wp:positionV relativeFrom="paragraph">
              <wp:posOffset>2787650</wp:posOffset>
            </wp:positionV>
            <wp:extent cx="5612130" cy="746760"/>
            <wp:effectExtent l="0" t="0" r="7620" b="0"/>
            <wp:wrapThrough wrapText="bothSides">
              <wp:wrapPolygon edited="0">
                <wp:start x="0" y="0"/>
                <wp:lineTo x="0" y="20939"/>
                <wp:lineTo x="21556" y="20939"/>
                <wp:lineTo x="21556" y="0"/>
                <wp:lineTo x="0" y="0"/>
              </wp:wrapPolygon>
            </wp:wrapThrough>
            <wp:docPr id="34" name="Imagen 3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3D7" w:rsidRPr="00B7113D">
        <w:rPr>
          <w:rFonts w:ascii="Tahoma" w:hAnsi="Tahoma"/>
          <w:lang w:val="es-ES"/>
        </w:rPr>
        <w:br w:type="page"/>
      </w:r>
    </w:p>
    <w:p w14:paraId="2201734D" w14:textId="4CC69404" w:rsidR="00207BFA" w:rsidRPr="00B05652" w:rsidRDefault="00207BFA" w:rsidP="00B60176">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1º y 2º año básico</w:t>
      </w:r>
    </w:p>
    <w:p w14:paraId="7F556BE9" w14:textId="77777777" w:rsidR="0067739D" w:rsidRPr="00B05652" w:rsidRDefault="0067739D" w:rsidP="0067739D">
      <w:pPr>
        <w:jc w:val="both"/>
        <w:rPr>
          <w:rFonts w:ascii="Tahoma" w:hAnsi="Tahoma"/>
          <w:lang w:val="es-ES"/>
        </w:rPr>
      </w:pPr>
    </w:p>
    <w:p w14:paraId="2D378F1C" w14:textId="74FB9ED6" w:rsidR="00D46C33" w:rsidRPr="00B05652" w:rsidRDefault="00D46C33" w:rsidP="00D46C33">
      <w:pPr>
        <w:jc w:val="both"/>
        <w:rPr>
          <w:rFonts w:ascii="Tahoma" w:hAnsi="Tahoma"/>
          <w:b/>
          <w:sz w:val="28"/>
          <w:lang w:val="es-ES"/>
        </w:rPr>
      </w:pPr>
      <w:r>
        <w:rPr>
          <w:rFonts w:ascii="Tahoma" w:hAnsi="Tahoma"/>
          <w:b/>
          <w:sz w:val="28"/>
          <w:lang w:val="es-ES"/>
        </w:rPr>
        <w:t xml:space="preserve">¿DE QUÉ COLOR </w:t>
      </w:r>
      <w:r w:rsidR="00411AF7">
        <w:rPr>
          <w:rFonts w:ascii="Tahoma" w:hAnsi="Tahoma"/>
          <w:b/>
          <w:sz w:val="28"/>
          <w:lang w:val="es-ES"/>
        </w:rPr>
        <w:t>CAEN</w:t>
      </w:r>
      <w:r>
        <w:rPr>
          <w:rFonts w:ascii="Tahoma" w:hAnsi="Tahoma"/>
          <w:b/>
          <w:sz w:val="28"/>
          <w:lang w:val="es-ES"/>
        </w:rPr>
        <w:t xml:space="preserve"> LAS HABAS?</w:t>
      </w:r>
    </w:p>
    <w:p w14:paraId="4779FBB7" w14:textId="77777777" w:rsidR="00D46C33" w:rsidRDefault="00D46C33" w:rsidP="00D46C33">
      <w:pPr>
        <w:spacing w:after="120"/>
        <w:jc w:val="both"/>
        <w:rPr>
          <w:rFonts w:ascii="Tahoma" w:hAnsi="Tahoma"/>
          <w:lang w:val="es-ES"/>
        </w:rPr>
      </w:pPr>
    </w:p>
    <w:p w14:paraId="2DBA6D74" w14:textId="1B19BC1C" w:rsidR="00D46C33" w:rsidRPr="00B05652" w:rsidRDefault="00D46C33" w:rsidP="00D46C33">
      <w:pPr>
        <w:spacing w:after="120"/>
        <w:jc w:val="both"/>
        <w:rPr>
          <w:rFonts w:ascii="Tahoma" w:hAnsi="Tahoma"/>
          <w:lang w:val="es-ES"/>
        </w:rPr>
      </w:pPr>
      <w:r>
        <w:rPr>
          <w:rFonts w:ascii="Tahoma" w:hAnsi="Tahoma"/>
          <w:lang w:val="es-ES"/>
        </w:rPr>
        <w:t xml:space="preserve">Registra en tu </w:t>
      </w:r>
      <w:r w:rsidRPr="00B05652">
        <w:rPr>
          <w:rFonts w:ascii="Tahoma" w:hAnsi="Tahoma"/>
          <w:i/>
          <w:iCs/>
          <w:lang w:val="es-ES"/>
        </w:rPr>
        <w:t>p</w:t>
      </w:r>
      <w:r>
        <w:rPr>
          <w:rFonts w:ascii="Tahoma" w:hAnsi="Tahoma"/>
          <w:i/>
          <w:iCs/>
          <w:lang w:val="es-ES"/>
        </w:rPr>
        <w:t>üro</w:t>
      </w:r>
      <w:r w:rsidRPr="00B05652">
        <w:rPr>
          <w:rFonts w:ascii="Tahoma" w:hAnsi="Tahoma"/>
          <w:i/>
          <w:iCs/>
          <w:lang w:val="es-ES"/>
        </w:rPr>
        <w:t>n</w:t>
      </w:r>
      <w:r>
        <w:rPr>
          <w:rFonts w:ascii="Tahoma" w:hAnsi="Tahoma"/>
          <w:lang w:val="es-ES"/>
        </w:rPr>
        <w:t xml:space="preserve"> cuántas habas de color blanco o negro podrían salir en dos lanzamientos de 4 habas cada uno. </w:t>
      </w:r>
      <w:r w:rsidRPr="00B05652">
        <w:rPr>
          <w:rFonts w:ascii="Tahoma" w:hAnsi="Tahoma"/>
          <w:lang w:val="es-ES"/>
        </w:rPr>
        <w:t xml:space="preserve">Pega </w:t>
      </w:r>
      <w:r w:rsidR="00A7485F">
        <w:rPr>
          <w:rFonts w:ascii="Tahoma" w:hAnsi="Tahoma"/>
          <w:lang w:val="es-ES"/>
        </w:rPr>
        <w:t xml:space="preserve">o dibuja </w:t>
      </w:r>
      <w:r w:rsidRPr="00B05652">
        <w:rPr>
          <w:rFonts w:ascii="Tahoma" w:hAnsi="Tahoma"/>
          <w:lang w:val="es-ES"/>
        </w:rPr>
        <w:t xml:space="preserve">tu </w:t>
      </w:r>
      <w:r w:rsidRPr="00B05652">
        <w:rPr>
          <w:rFonts w:ascii="Tahoma" w:hAnsi="Tahoma"/>
          <w:i/>
          <w:iCs/>
          <w:lang w:val="es-ES"/>
        </w:rPr>
        <w:t>p</w:t>
      </w:r>
      <w:r>
        <w:rPr>
          <w:rFonts w:ascii="Tahoma" w:hAnsi="Tahoma"/>
          <w:i/>
          <w:iCs/>
          <w:lang w:val="es-ES"/>
        </w:rPr>
        <w:t>üro</w:t>
      </w:r>
      <w:r w:rsidRPr="00B05652">
        <w:rPr>
          <w:rFonts w:ascii="Tahoma" w:hAnsi="Tahoma"/>
          <w:i/>
          <w:iCs/>
          <w:lang w:val="es-ES"/>
        </w:rPr>
        <w:t>n</w:t>
      </w:r>
      <w:r w:rsidRPr="00B05652">
        <w:rPr>
          <w:rFonts w:ascii="Tahoma" w:hAnsi="Tahoma"/>
          <w:lang w:val="es-ES"/>
        </w:rPr>
        <w:t xml:space="preserve"> en este espacio. </w:t>
      </w:r>
    </w:p>
    <w:p w14:paraId="6405CA0A" w14:textId="77777777" w:rsidR="00D46C33" w:rsidRPr="00B05652" w:rsidRDefault="00D46C33" w:rsidP="00D46C33">
      <w:pPr>
        <w:rPr>
          <w:rFonts w:ascii="Tahoma" w:hAnsi="Tahoma"/>
          <w:lang w:val="es-ES"/>
        </w:rPr>
      </w:pPr>
      <w:r w:rsidRPr="00B05652">
        <w:rPr>
          <w:rFonts w:ascii="Tahoma" w:hAnsi="Tahoma"/>
          <w:noProof/>
          <w:lang w:val="es-ES"/>
        </w:rPr>
        <mc:AlternateContent>
          <mc:Choice Requires="wps">
            <w:drawing>
              <wp:anchor distT="0" distB="0" distL="114300" distR="114300" simplePos="0" relativeHeight="251754496" behindDoc="0" locked="0" layoutInCell="1" allowOverlap="1" wp14:anchorId="1348B1AA" wp14:editId="66D492F5">
                <wp:simplePos x="0" y="0"/>
                <wp:positionH relativeFrom="column">
                  <wp:posOffset>3077</wp:posOffset>
                </wp:positionH>
                <wp:positionV relativeFrom="paragraph">
                  <wp:posOffset>91978</wp:posOffset>
                </wp:positionV>
                <wp:extent cx="5683250" cy="3137096"/>
                <wp:effectExtent l="0" t="0" r="19050" b="12700"/>
                <wp:wrapNone/>
                <wp:docPr id="2" name="Rounded Rectangle 2"/>
                <wp:cNvGraphicFramePr/>
                <a:graphic xmlns:a="http://schemas.openxmlformats.org/drawingml/2006/main">
                  <a:graphicData uri="http://schemas.microsoft.com/office/word/2010/wordprocessingShape">
                    <wps:wsp>
                      <wps:cNvSpPr/>
                      <wps:spPr>
                        <a:xfrm>
                          <a:off x="0" y="0"/>
                          <a:ext cx="5683250" cy="3137096"/>
                        </a:xfrm>
                        <a:prstGeom prst="roundRect">
                          <a:avLst>
                            <a:gd name="adj" fmla="val 7214"/>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E88B4C" id="Rounded Rectangle 2" o:spid="_x0000_s1026" style="position:absolute;margin-left:.25pt;margin-top:7.25pt;width:447.5pt;height:247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7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" fillcolor="white [3201]" strokecolor="black [3200]" strokeweight="1pt">
                <v:stroke joinstyle="miter"/>
              </v:roundrect>
            </w:pict>
          </mc:Fallback>
        </mc:AlternateContent>
      </w:r>
    </w:p>
    <w:p w14:paraId="4D24C5BD" w14:textId="77777777" w:rsidR="00D46C33" w:rsidRPr="00B05652" w:rsidRDefault="00D46C33" w:rsidP="00D46C33">
      <w:pPr>
        <w:rPr>
          <w:rFonts w:ascii="Tahoma" w:hAnsi="Tahoma"/>
          <w:lang w:val="es-ES"/>
        </w:rPr>
      </w:pPr>
    </w:p>
    <w:p w14:paraId="16C2B0EA" w14:textId="77777777" w:rsidR="00D46C33" w:rsidRPr="00B05652" w:rsidRDefault="00D46C33" w:rsidP="00D46C33">
      <w:pPr>
        <w:rPr>
          <w:rFonts w:ascii="Tahoma" w:hAnsi="Tahoma"/>
          <w:lang w:val="es-ES"/>
        </w:rPr>
      </w:pPr>
    </w:p>
    <w:p w14:paraId="4609BEE6" w14:textId="77777777" w:rsidR="00D46C33" w:rsidRPr="00B05652" w:rsidRDefault="00D46C33" w:rsidP="00D46C33">
      <w:pPr>
        <w:rPr>
          <w:rFonts w:ascii="Tahoma" w:hAnsi="Tahoma"/>
          <w:lang w:val="es-ES"/>
        </w:rPr>
      </w:pPr>
    </w:p>
    <w:p w14:paraId="7EED58BD" w14:textId="77777777" w:rsidR="00D46C33" w:rsidRPr="00B05652" w:rsidRDefault="00D46C33" w:rsidP="00D46C33">
      <w:pPr>
        <w:rPr>
          <w:rFonts w:ascii="Tahoma" w:hAnsi="Tahoma"/>
          <w:lang w:val="es-ES"/>
        </w:rPr>
      </w:pPr>
    </w:p>
    <w:p w14:paraId="72724D08" w14:textId="77777777" w:rsidR="00D46C33" w:rsidRPr="00B05652" w:rsidRDefault="00D46C33" w:rsidP="00D46C33">
      <w:pPr>
        <w:rPr>
          <w:rFonts w:ascii="Tahoma" w:hAnsi="Tahoma"/>
          <w:lang w:val="es-ES"/>
        </w:rPr>
      </w:pPr>
    </w:p>
    <w:p w14:paraId="26022E35" w14:textId="77777777" w:rsidR="00D46C33" w:rsidRPr="00B05652" w:rsidRDefault="00D46C33" w:rsidP="00D46C33">
      <w:pPr>
        <w:rPr>
          <w:rFonts w:ascii="Tahoma" w:hAnsi="Tahoma"/>
          <w:lang w:val="es-ES"/>
        </w:rPr>
      </w:pPr>
    </w:p>
    <w:p w14:paraId="3CB37C4C" w14:textId="77777777" w:rsidR="00D46C33" w:rsidRPr="00B05652" w:rsidRDefault="00D46C33" w:rsidP="00D46C33">
      <w:pPr>
        <w:rPr>
          <w:rFonts w:ascii="Tahoma" w:hAnsi="Tahoma"/>
          <w:lang w:val="es-ES"/>
        </w:rPr>
      </w:pPr>
    </w:p>
    <w:p w14:paraId="4CB44FAB" w14:textId="77777777" w:rsidR="00D46C33" w:rsidRPr="00B05652" w:rsidRDefault="00D46C33" w:rsidP="00D46C33">
      <w:pPr>
        <w:jc w:val="both"/>
        <w:rPr>
          <w:rFonts w:ascii="Tahoma" w:hAnsi="Tahoma"/>
          <w:b/>
          <w:i/>
          <w:u w:val="single"/>
          <w:lang w:val="es-ES"/>
        </w:rPr>
      </w:pPr>
    </w:p>
    <w:p w14:paraId="3C6127B7" w14:textId="77777777" w:rsidR="00D46C33" w:rsidRPr="00B05652" w:rsidRDefault="00D46C33" w:rsidP="00D46C33">
      <w:pPr>
        <w:jc w:val="both"/>
        <w:rPr>
          <w:rFonts w:ascii="Tahoma" w:hAnsi="Tahoma"/>
          <w:b/>
          <w:i/>
          <w:u w:val="single"/>
          <w:lang w:val="es-ES"/>
        </w:rPr>
      </w:pPr>
    </w:p>
    <w:p w14:paraId="763D7417" w14:textId="77777777" w:rsidR="00D46C33" w:rsidRDefault="00D46C33" w:rsidP="00D46C33">
      <w:pPr>
        <w:jc w:val="both"/>
        <w:rPr>
          <w:rFonts w:ascii="Tahoma" w:hAnsi="Tahoma"/>
          <w:b/>
          <w:i/>
          <w:u w:val="single"/>
          <w:lang w:val="es-ES"/>
        </w:rPr>
      </w:pPr>
    </w:p>
    <w:p w14:paraId="2E9B83AD" w14:textId="77777777" w:rsidR="00D46C33" w:rsidRPr="00902EE8" w:rsidRDefault="00D46C33" w:rsidP="00D46C33">
      <w:pPr>
        <w:rPr>
          <w:rFonts w:ascii="Tahoma" w:hAnsi="Tahoma"/>
          <w:lang w:val="es-ES"/>
        </w:rPr>
      </w:pPr>
    </w:p>
    <w:p w14:paraId="1F175E4A" w14:textId="77777777" w:rsidR="00D46C33" w:rsidRPr="00902EE8" w:rsidRDefault="00D46C33" w:rsidP="00D46C33">
      <w:pPr>
        <w:rPr>
          <w:rFonts w:ascii="Tahoma" w:hAnsi="Tahoma"/>
          <w:lang w:val="es-ES"/>
        </w:rPr>
      </w:pPr>
    </w:p>
    <w:p w14:paraId="5E88F993" w14:textId="77777777" w:rsidR="00D46C33" w:rsidRPr="00902EE8" w:rsidRDefault="00D46C33" w:rsidP="00D46C33">
      <w:pPr>
        <w:rPr>
          <w:rFonts w:ascii="Tahoma" w:hAnsi="Tahoma"/>
          <w:lang w:val="es-ES"/>
        </w:rPr>
      </w:pPr>
    </w:p>
    <w:p w14:paraId="47DB5B30" w14:textId="77777777" w:rsidR="00D46C33" w:rsidRPr="00902EE8" w:rsidRDefault="00D46C33" w:rsidP="00D46C33">
      <w:pPr>
        <w:rPr>
          <w:rFonts w:ascii="Tahoma" w:hAnsi="Tahoma"/>
          <w:lang w:val="es-ES"/>
        </w:rPr>
      </w:pPr>
    </w:p>
    <w:p w14:paraId="454611A9" w14:textId="77777777" w:rsidR="00D46C33" w:rsidRPr="00902EE8" w:rsidRDefault="00D46C33" w:rsidP="00D46C33">
      <w:pPr>
        <w:rPr>
          <w:rFonts w:ascii="Tahoma" w:hAnsi="Tahoma"/>
          <w:lang w:val="es-ES"/>
        </w:rPr>
      </w:pPr>
    </w:p>
    <w:p w14:paraId="2C205657" w14:textId="77777777" w:rsidR="00D46C33" w:rsidRPr="00902EE8" w:rsidRDefault="00D46C33" w:rsidP="00D46C33">
      <w:pPr>
        <w:rPr>
          <w:rFonts w:ascii="Tahoma" w:hAnsi="Tahoma"/>
          <w:lang w:val="es-ES"/>
        </w:rPr>
      </w:pPr>
    </w:p>
    <w:p w14:paraId="6F9D0831" w14:textId="77777777" w:rsidR="00D46C33" w:rsidRDefault="00D46C33" w:rsidP="00D46C33">
      <w:pPr>
        <w:jc w:val="both"/>
        <w:rPr>
          <w:rFonts w:ascii="Tahoma" w:hAnsi="Tahoma"/>
          <w:b/>
          <w:i/>
          <w:u w:val="single"/>
          <w:lang w:val="es-ES"/>
        </w:rPr>
      </w:pPr>
    </w:p>
    <w:p w14:paraId="76502FAA" w14:textId="77777777" w:rsidR="00D46C33" w:rsidRDefault="00D46C33" w:rsidP="00D46C33">
      <w:pPr>
        <w:spacing w:after="120"/>
        <w:jc w:val="both"/>
        <w:rPr>
          <w:rFonts w:ascii="Tahoma" w:hAnsi="Tahoma"/>
          <w:lang w:val="es-ES"/>
        </w:rPr>
      </w:pPr>
    </w:p>
    <w:p w14:paraId="7D41944D" w14:textId="68F5406A" w:rsidR="00D46C33" w:rsidRDefault="00D46C33" w:rsidP="00D46C33">
      <w:pPr>
        <w:spacing w:after="120"/>
        <w:jc w:val="both"/>
        <w:rPr>
          <w:rFonts w:ascii="Tahoma" w:hAnsi="Tahoma"/>
          <w:lang w:val="es-ES"/>
        </w:rPr>
      </w:pPr>
      <w:r>
        <w:rPr>
          <w:rFonts w:ascii="Tahoma" w:hAnsi="Tahoma"/>
          <w:lang w:val="es-ES"/>
        </w:rPr>
        <w:t xml:space="preserve">Lanza 4 habas dos veces en la </w:t>
      </w:r>
      <w:r w:rsidR="00A7485F">
        <w:rPr>
          <w:rFonts w:ascii="Tahoma" w:hAnsi="Tahoma"/>
          <w:lang w:val="es-ES"/>
        </w:rPr>
        <w:t>A</w:t>
      </w:r>
      <w:r>
        <w:rPr>
          <w:rFonts w:ascii="Tahoma" w:hAnsi="Tahoma"/>
          <w:lang w:val="es-ES"/>
        </w:rPr>
        <w:t>plicación</w:t>
      </w:r>
      <w:r w:rsidR="00A7485F">
        <w:rPr>
          <w:rFonts w:ascii="Tahoma" w:hAnsi="Tahoma"/>
          <w:lang w:val="es-ES"/>
        </w:rPr>
        <w:t xml:space="preserve"> </w:t>
      </w:r>
      <w:proofErr w:type="spellStart"/>
      <w:r w:rsidR="00A7485F" w:rsidRPr="00A7485F">
        <w:rPr>
          <w:rFonts w:ascii="Tahoma" w:hAnsi="Tahoma"/>
          <w:i/>
          <w:lang w:val="es-ES"/>
        </w:rPr>
        <w:t>Awarkuden</w:t>
      </w:r>
      <w:proofErr w:type="spellEnd"/>
      <w:r>
        <w:rPr>
          <w:rFonts w:ascii="Tahoma" w:hAnsi="Tahoma"/>
          <w:lang w:val="es-ES"/>
        </w:rPr>
        <w:t xml:space="preserve"> y explica por qué existen diferencias y similitudes con tu registro.</w:t>
      </w:r>
    </w:p>
    <w:p w14:paraId="57E33E70" w14:textId="77777777" w:rsidR="00D46C33" w:rsidRDefault="00D46C33" w:rsidP="00D46C33">
      <w:pPr>
        <w:spacing w:after="120"/>
        <w:jc w:val="both"/>
        <w:rPr>
          <w:rFonts w:ascii="Tahoma" w:hAnsi="Tahoma"/>
          <w:lang w:val="es-ES"/>
        </w:rPr>
      </w:pPr>
    </w:p>
    <w:tbl>
      <w:tblPr>
        <w:tblStyle w:val="Tablaconcuadrcula"/>
        <w:tblW w:w="0" w:type="auto"/>
        <w:tblLook w:val="04A0" w:firstRow="1" w:lastRow="0" w:firstColumn="1" w:lastColumn="0" w:noHBand="0" w:noVBand="1"/>
      </w:tblPr>
      <w:tblGrid>
        <w:gridCol w:w="1555"/>
        <w:gridCol w:w="1818"/>
        <w:gridCol w:w="1818"/>
        <w:gridCol w:w="1818"/>
        <w:gridCol w:w="1819"/>
      </w:tblGrid>
      <w:tr w:rsidR="00D46C33" w14:paraId="7CD6E125" w14:textId="77777777" w:rsidTr="00411AF7">
        <w:tc>
          <w:tcPr>
            <w:tcW w:w="1555" w:type="dxa"/>
            <w:vMerge w:val="restart"/>
            <w:shd w:val="clear" w:color="auto" w:fill="E2EFD9" w:themeFill="accent6" w:themeFillTint="33"/>
            <w:vAlign w:val="center"/>
          </w:tcPr>
          <w:p w14:paraId="43DF4141" w14:textId="77777777" w:rsidR="00D46C33" w:rsidRPr="00B05652" w:rsidRDefault="00D46C33" w:rsidP="00235067">
            <w:pPr>
              <w:spacing w:after="120"/>
              <w:jc w:val="center"/>
              <w:rPr>
                <w:rFonts w:ascii="Tahoma" w:hAnsi="Tahoma"/>
                <w:i/>
                <w:iCs/>
                <w:lang w:val="es-ES"/>
              </w:rPr>
            </w:pPr>
            <w:r>
              <w:rPr>
                <w:rFonts w:ascii="Tahoma" w:hAnsi="Tahoma"/>
                <w:i/>
                <w:iCs/>
                <w:lang w:val="es-ES"/>
              </w:rPr>
              <w:t>Lanzamiento</w:t>
            </w:r>
          </w:p>
        </w:tc>
        <w:tc>
          <w:tcPr>
            <w:tcW w:w="3636" w:type="dxa"/>
            <w:gridSpan w:val="2"/>
            <w:shd w:val="clear" w:color="auto" w:fill="FBE4D5" w:themeFill="accent2" w:themeFillTint="33"/>
            <w:vAlign w:val="center"/>
          </w:tcPr>
          <w:p w14:paraId="66D72A09" w14:textId="77777777" w:rsidR="00D46C33" w:rsidRDefault="00D46C33" w:rsidP="00464CAB">
            <w:pPr>
              <w:spacing w:before="120" w:after="120"/>
              <w:jc w:val="center"/>
              <w:rPr>
                <w:rFonts w:ascii="Tahoma" w:hAnsi="Tahoma"/>
                <w:lang w:val="es-ES"/>
              </w:rPr>
            </w:pPr>
            <w:r>
              <w:rPr>
                <w:rFonts w:ascii="Tahoma" w:hAnsi="Tahoma"/>
                <w:i/>
                <w:iCs/>
                <w:lang w:val="es-ES"/>
              </w:rPr>
              <w:t>Püro</w:t>
            </w:r>
            <w:r w:rsidRPr="00B05652">
              <w:rPr>
                <w:rFonts w:ascii="Tahoma" w:hAnsi="Tahoma"/>
                <w:i/>
                <w:iCs/>
                <w:lang w:val="es-ES"/>
              </w:rPr>
              <w:t>n</w:t>
            </w:r>
          </w:p>
        </w:tc>
        <w:tc>
          <w:tcPr>
            <w:tcW w:w="3637" w:type="dxa"/>
            <w:gridSpan w:val="2"/>
            <w:shd w:val="clear" w:color="auto" w:fill="DEEAF6" w:themeFill="accent5" w:themeFillTint="33"/>
            <w:vAlign w:val="center"/>
          </w:tcPr>
          <w:p w14:paraId="677489C9" w14:textId="4979E19E" w:rsidR="00D46C33" w:rsidRDefault="00A7485F" w:rsidP="00464CAB">
            <w:pPr>
              <w:spacing w:before="120" w:after="120"/>
              <w:jc w:val="center"/>
              <w:rPr>
                <w:rFonts w:ascii="Tahoma" w:hAnsi="Tahoma"/>
                <w:lang w:val="es-ES"/>
              </w:rPr>
            </w:pPr>
            <w:r>
              <w:rPr>
                <w:rFonts w:ascii="Tahoma" w:hAnsi="Tahoma"/>
                <w:lang w:val="es-ES"/>
              </w:rPr>
              <w:t>Aplicación</w:t>
            </w:r>
          </w:p>
        </w:tc>
      </w:tr>
      <w:tr w:rsidR="00D46C33" w14:paraId="4428B2D9" w14:textId="77777777" w:rsidTr="00411AF7">
        <w:tc>
          <w:tcPr>
            <w:tcW w:w="1555" w:type="dxa"/>
            <w:vMerge/>
            <w:shd w:val="clear" w:color="auto" w:fill="E2EFD9" w:themeFill="accent6" w:themeFillTint="33"/>
            <w:vAlign w:val="center"/>
          </w:tcPr>
          <w:p w14:paraId="5A8855AE" w14:textId="77777777" w:rsidR="00D46C33" w:rsidRDefault="00D46C33" w:rsidP="00235067">
            <w:pPr>
              <w:spacing w:after="120"/>
              <w:jc w:val="center"/>
              <w:rPr>
                <w:rFonts w:ascii="Tahoma" w:hAnsi="Tahoma"/>
                <w:lang w:val="es-ES"/>
              </w:rPr>
            </w:pPr>
          </w:p>
        </w:tc>
        <w:tc>
          <w:tcPr>
            <w:tcW w:w="1818" w:type="dxa"/>
            <w:shd w:val="clear" w:color="auto" w:fill="FBE4D5" w:themeFill="accent2" w:themeFillTint="33"/>
          </w:tcPr>
          <w:p w14:paraId="3B4BDD30" w14:textId="77777777" w:rsidR="00D46C33" w:rsidRDefault="00D46C33" w:rsidP="00464CAB">
            <w:pPr>
              <w:spacing w:before="120" w:after="120"/>
              <w:jc w:val="center"/>
              <w:rPr>
                <w:rFonts w:ascii="Tahoma" w:hAnsi="Tahoma"/>
                <w:lang w:val="es-ES"/>
              </w:rPr>
            </w:pPr>
            <w:r>
              <w:rPr>
                <w:rFonts w:ascii="Tahoma" w:hAnsi="Tahoma"/>
                <w:lang w:val="es-ES"/>
              </w:rPr>
              <w:t>Número de habas Blancas</w:t>
            </w:r>
          </w:p>
        </w:tc>
        <w:tc>
          <w:tcPr>
            <w:tcW w:w="1818" w:type="dxa"/>
            <w:shd w:val="clear" w:color="auto" w:fill="FBE4D5" w:themeFill="accent2" w:themeFillTint="33"/>
            <w:vAlign w:val="center"/>
          </w:tcPr>
          <w:p w14:paraId="68714045" w14:textId="77777777" w:rsidR="00D46C33" w:rsidRDefault="00D46C33" w:rsidP="00464CAB">
            <w:pPr>
              <w:spacing w:before="120" w:after="120"/>
              <w:jc w:val="center"/>
              <w:rPr>
                <w:rFonts w:ascii="Tahoma" w:hAnsi="Tahoma"/>
                <w:lang w:val="es-ES"/>
              </w:rPr>
            </w:pPr>
            <w:r>
              <w:rPr>
                <w:rFonts w:ascii="Tahoma" w:hAnsi="Tahoma"/>
                <w:lang w:val="es-ES"/>
              </w:rPr>
              <w:t>Número de habas Negras</w:t>
            </w:r>
          </w:p>
        </w:tc>
        <w:tc>
          <w:tcPr>
            <w:tcW w:w="1818" w:type="dxa"/>
            <w:shd w:val="clear" w:color="auto" w:fill="DEEAF6" w:themeFill="accent5" w:themeFillTint="33"/>
            <w:vAlign w:val="center"/>
          </w:tcPr>
          <w:p w14:paraId="5BBB7BFE" w14:textId="77777777" w:rsidR="00D46C33" w:rsidRDefault="00D46C33" w:rsidP="00464CAB">
            <w:pPr>
              <w:spacing w:before="120" w:after="120"/>
              <w:jc w:val="center"/>
              <w:rPr>
                <w:rFonts w:ascii="Tahoma" w:hAnsi="Tahoma"/>
                <w:lang w:val="es-ES"/>
              </w:rPr>
            </w:pPr>
            <w:r>
              <w:rPr>
                <w:rFonts w:ascii="Tahoma" w:hAnsi="Tahoma"/>
                <w:lang w:val="es-ES"/>
              </w:rPr>
              <w:t>Número de habas Blancas</w:t>
            </w:r>
          </w:p>
        </w:tc>
        <w:tc>
          <w:tcPr>
            <w:tcW w:w="1819" w:type="dxa"/>
            <w:shd w:val="clear" w:color="auto" w:fill="DEEAF6" w:themeFill="accent5" w:themeFillTint="33"/>
            <w:vAlign w:val="center"/>
          </w:tcPr>
          <w:p w14:paraId="4290B2D0" w14:textId="77777777" w:rsidR="00D46C33" w:rsidRDefault="00D46C33" w:rsidP="00464CAB">
            <w:pPr>
              <w:spacing w:before="120" w:after="120"/>
              <w:jc w:val="center"/>
              <w:rPr>
                <w:rFonts w:ascii="Tahoma" w:hAnsi="Tahoma"/>
                <w:lang w:val="es-ES"/>
              </w:rPr>
            </w:pPr>
            <w:r>
              <w:rPr>
                <w:rFonts w:ascii="Tahoma" w:hAnsi="Tahoma"/>
                <w:lang w:val="es-ES"/>
              </w:rPr>
              <w:t>Número de habas Negras</w:t>
            </w:r>
          </w:p>
        </w:tc>
      </w:tr>
      <w:tr w:rsidR="00D46C33" w14:paraId="34904048" w14:textId="77777777" w:rsidTr="00411AF7">
        <w:tc>
          <w:tcPr>
            <w:tcW w:w="1555" w:type="dxa"/>
            <w:shd w:val="clear" w:color="auto" w:fill="E2EFD9" w:themeFill="accent6" w:themeFillTint="33"/>
            <w:vAlign w:val="center"/>
          </w:tcPr>
          <w:p w14:paraId="68620E24" w14:textId="77777777" w:rsidR="00D46C33" w:rsidRDefault="00D46C33" w:rsidP="00464CAB">
            <w:pPr>
              <w:spacing w:before="240" w:after="240"/>
              <w:jc w:val="center"/>
              <w:rPr>
                <w:rFonts w:ascii="Tahoma" w:hAnsi="Tahoma"/>
                <w:lang w:val="es-ES"/>
              </w:rPr>
            </w:pPr>
            <w:r>
              <w:rPr>
                <w:rFonts w:ascii="Tahoma" w:hAnsi="Tahoma"/>
                <w:lang w:val="es-ES"/>
              </w:rPr>
              <w:t>1</w:t>
            </w:r>
          </w:p>
        </w:tc>
        <w:tc>
          <w:tcPr>
            <w:tcW w:w="1818" w:type="dxa"/>
            <w:shd w:val="clear" w:color="auto" w:fill="FBE4D5" w:themeFill="accent2" w:themeFillTint="33"/>
          </w:tcPr>
          <w:p w14:paraId="14C556B8" w14:textId="77777777" w:rsidR="00D46C33" w:rsidRDefault="00D46C33" w:rsidP="00464CAB">
            <w:pPr>
              <w:spacing w:before="240" w:after="240"/>
              <w:jc w:val="both"/>
              <w:rPr>
                <w:rFonts w:ascii="Tahoma" w:hAnsi="Tahoma"/>
                <w:lang w:val="es-ES"/>
              </w:rPr>
            </w:pPr>
          </w:p>
        </w:tc>
        <w:tc>
          <w:tcPr>
            <w:tcW w:w="1818" w:type="dxa"/>
            <w:shd w:val="clear" w:color="auto" w:fill="FBE4D5" w:themeFill="accent2" w:themeFillTint="33"/>
          </w:tcPr>
          <w:p w14:paraId="719C89F0" w14:textId="77777777" w:rsidR="00D46C33" w:rsidRDefault="00D46C33" w:rsidP="00464CAB">
            <w:pPr>
              <w:spacing w:before="240" w:after="240"/>
              <w:jc w:val="both"/>
              <w:rPr>
                <w:rFonts w:ascii="Tahoma" w:hAnsi="Tahoma"/>
                <w:lang w:val="es-ES"/>
              </w:rPr>
            </w:pPr>
          </w:p>
        </w:tc>
        <w:tc>
          <w:tcPr>
            <w:tcW w:w="1818" w:type="dxa"/>
            <w:shd w:val="clear" w:color="auto" w:fill="DEEAF6" w:themeFill="accent5" w:themeFillTint="33"/>
          </w:tcPr>
          <w:p w14:paraId="1D64A5C4" w14:textId="77777777" w:rsidR="00D46C33" w:rsidRDefault="00D46C33" w:rsidP="00464CAB">
            <w:pPr>
              <w:spacing w:before="240" w:after="240"/>
              <w:jc w:val="both"/>
              <w:rPr>
                <w:rFonts w:ascii="Tahoma" w:hAnsi="Tahoma"/>
                <w:lang w:val="es-ES"/>
              </w:rPr>
            </w:pPr>
          </w:p>
        </w:tc>
        <w:tc>
          <w:tcPr>
            <w:tcW w:w="1819" w:type="dxa"/>
            <w:shd w:val="clear" w:color="auto" w:fill="DEEAF6" w:themeFill="accent5" w:themeFillTint="33"/>
          </w:tcPr>
          <w:p w14:paraId="39380122" w14:textId="77777777" w:rsidR="00D46C33" w:rsidRDefault="00D46C33" w:rsidP="00464CAB">
            <w:pPr>
              <w:spacing w:before="240" w:after="240"/>
              <w:jc w:val="both"/>
              <w:rPr>
                <w:rFonts w:ascii="Tahoma" w:hAnsi="Tahoma"/>
                <w:lang w:val="es-ES"/>
              </w:rPr>
            </w:pPr>
          </w:p>
        </w:tc>
      </w:tr>
      <w:tr w:rsidR="00D46C33" w14:paraId="7FDC9F2E" w14:textId="77777777" w:rsidTr="00411AF7">
        <w:tc>
          <w:tcPr>
            <w:tcW w:w="1555" w:type="dxa"/>
            <w:shd w:val="clear" w:color="auto" w:fill="E2EFD9" w:themeFill="accent6" w:themeFillTint="33"/>
            <w:vAlign w:val="center"/>
          </w:tcPr>
          <w:p w14:paraId="1CFED636" w14:textId="77777777" w:rsidR="00D46C33" w:rsidRDefault="00D46C33" w:rsidP="00464CAB">
            <w:pPr>
              <w:spacing w:before="240" w:after="240"/>
              <w:jc w:val="center"/>
              <w:rPr>
                <w:rFonts w:ascii="Tahoma" w:hAnsi="Tahoma"/>
                <w:lang w:val="es-ES"/>
              </w:rPr>
            </w:pPr>
            <w:r>
              <w:rPr>
                <w:rFonts w:ascii="Tahoma" w:hAnsi="Tahoma"/>
                <w:lang w:val="es-ES"/>
              </w:rPr>
              <w:t>2</w:t>
            </w:r>
          </w:p>
        </w:tc>
        <w:tc>
          <w:tcPr>
            <w:tcW w:w="1818" w:type="dxa"/>
            <w:shd w:val="clear" w:color="auto" w:fill="FBE4D5" w:themeFill="accent2" w:themeFillTint="33"/>
          </w:tcPr>
          <w:p w14:paraId="776C971A" w14:textId="77777777" w:rsidR="00D46C33" w:rsidRDefault="00D46C33" w:rsidP="00464CAB">
            <w:pPr>
              <w:spacing w:before="240" w:after="240"/>
              <w:jc w:val="both"/>
              <w:rPr>
                <w:rFonts w:ascii="Tahoma" w:hAnsi="Tahoma"/>
                <w:lang w:val="es-ES"/>
              </w:rPr>
            </w:pPr>
          </w:p>
        </w:tc>
        <w:tc>
          <w:tcPr>
            <w:tcW w:w="1818" w:type="dxa"/>
            <w:shd w:val="clear" w:color="auto" w:fill="FBE4D5" w:themeFill="accent2" w:themeFillTint="33"/>
          </w:tcPr>
          <w:p w14:paraId="1BEDB736" w14:textId="77777777" w:rsidR="00D46C33" w:rsidRDefault="00D46C33" w:rsidP="00464CAB">
            <w:pPr>
              <w:spacing w:before="240" w:after="240"/>
              <w:jc w:val="both"/>
              <w:rPr>
                <w:rFonts w:ascii="Tahoma" w:hAnsi="Tahoma"/>
                <w:lang w:val="es-ES"/>
              </w:rPr>
            </w:pPr>
          </w:p>
        </w:tc>
        <w:tc>
          <w:tcPr>
            <w:tcW w:w="1818" w:type="dxa"/>
            <w:shd w:val="clear" w:color="auto" w:fill="DEEAF6" w:themeFill="accent5" w:themeFillTint="33"/>
          </w:tcPr>
          <w:p w14:paraId="099A425A" w14:textId="77777777" w:rsidR="00D46C33" w:rsidRDefault="00D46C33" w:rsidP="00464CAB">
            <w:pPr>
              <w:spacing w:before="240" w:after="240"/>
              <w:jc w:val="both"/>
              <w:rPr>
                <w:rFonts w:ascii="Tahoma" w:hAnsi="Tahoma"/>
                <w:lang w:val="es-ES"/>
              </w:rPr>
            </w:pPr>
          </w:p>
        </w:tc>
        <w:tc>
          <w:tcPr>
            <w:tcW w:w="1819" w:type="dxa"/>
            <w:shd w:val="clear" w:color="auto" w:fill="DEEAF6" w:themeFill="accent5" w:themeFillTint="33"/>
          </w:tcPr>
          <w:p w14:paraId="7DF01EDA" w14:textId="77777777" w:rsidR="00D46C33" w:rsidRDefault="00D46C33" w:rsidP="00464CAB">
            <w:pPr>
              <w:spacing w:before="240" w:after="240"/>
              <w:jc w:val="both"/>
              <w:rPr>
                <w:rFonts w:ascii="Tahoma" w:hAnsi="Tahoma"/>
                <w:lang w:val="es-ES"/>
              </w:rPr>
            </w:pPr>
          </w:p>
        </w:tc>
      </w:tr>
    </w:tbl>
    <w:p w14:paraId="305C3EDC" w14:textId="0BCD0616" w:rsidR="00D46C33" w:rsidRDefault="00D46C33" w:rsidP="00207BFA">
      <w:pPr>
        <w:jc w:val="right"/>
        <w:rPr>
          <w:rFonts w:ascii="Tahoma" w:hAnsi="Tahoma"/>
          <w:b/>
          <w:color w:val="7F7F7F" w:themeColor="text1" w:themeTint="80"/>
          <w:sz w:val="28"/>
          <w:lang w:val="es-ES"/>
        </w:rPr>
      </w:pPr>
    </w:p>
    <w:p w14:paraId="536F35B6" w14:textId="77777777" w:rsidR="00464CAB" w:rsidRDefault="00464CAB" w:rsidP="00207BFA">
      <w:pPr>
        <w:jc w:val="right"/>
        <w:rPr>
          <w:rFonts w:ascii="Tahoma" w:hAnsi="Tahoma"/>
          <w:b/>
          <w:color w:val="7F7F7F" w:themeColor="text1" w:themeTint="80"/>
          <w:sz w:val="28"/>
          <w:lang w:val="es-ES"/>
        </w:rPr>
      </w:pPr>
    </w:p>
    <w:p w14:paraId="2FCA9DC8" w14:textId="77777777" w:rsidR="00D46C33" w:rsidRDefault="00D46C33" w:rsidP="00207BFA">
      <w:pPr>
        <w:jc w:val="right"/>
        <w:rPr>
          <w:rFonts w:ascii="Tahoma" w:hAnsi="Tahoma"/>
          <w:b/>
          <w:color w:val="7F7F7F" w:themeColor="text1" w:themeTint="80"/>
          <w:sz w:val="28"/>
          <w:lang w:val="es-ES"/>
        </w:rPr>
      </w:pPr>
    </w:p>
    <w:p w14:paraId="24F96F68" w14:textId="3E752D6B" w:rsidR="00207BFA" w:rsidRPr="00B05652" w:rsidRDefault="00207BFA" w:rsidP="00207BFA">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lastRenderedPageBreak/>
        <w:t>1º y 2º año básico</w:t>
      </w:r>
    </w:p>
    <w:p w14:paraId="22A05FAA" w14:textId="4035A313" w:rsidR="00D46C33" w:rsidRPr="00B05652" w:rsidRDefault="00D46C33" w:rsidP="00D46C33">
      <w:pPr>
        <w:jc w:val="both"/>
        <w:rPr>
          <w:rFonts w:ascii="Tahoma" w:hAnsi="Tahoma"/>
          <w:b/>
          <w:sz w:val="28"/>
          <w:lang w:val="es-ES"/>
        </w:rPr>
      </w:pPr>
      <w:r>
        <w:rPr>
          <w:rFonts w:ascii="Tahoma" w:hAnsi="Tahoma"/>
          <w:b/>
          <w:sz w:val="28"/>
          <w:lang w:val="es-ES"/>
        </w:rPr>
        <w:t>¿CÓMO GANÓ?</w:t>
      </w:r>
    </w:p>
    <w:p w14:paraId="7D82CE47" w14:textId="0B8C1E2B" w:rsidR="00D46C33" w:rsidRDefault="00D46C33" w:rsidP="00D46C33">
      <w:pPr>
        <w:spacing w:after="120"/>
        <w:jc w:val="both"/>
        <w:rPr>
          <w:rFonts w:ascii="Tahoma" w:hAnsi="Tahoma"/>
          <w:lang w:val="es-ES"/>
        </w:rPr>
      </w:pPr>
    </w:p>
    <w:p w14:paraId="1E306B9D" w14:textId="6006CEA9" w:rsidR="00D46C33" w:rsidRDefault="00D46C33" w:rsidP="00D46C33">
      <w:pPr>
        <w:spacing w:after="120"/>
        <w:jc w:val="both"/>
        <w:rPr>
          <w:rFonts w:ascii="Tahoma" w:hAnsi="Tahoma"/>
          <w:lang w:val="es-ES"/>
        </w:rPr>
      </w:pPr>
      <w:proofErr w:type="spellStart"/>
      <w:r>
        <w:rPr>
          <w:rFonts w:ascii="Tahoma" w:hAnsi="Tahoma"/>
          <w:lang w:val="es-ES"/>
        </w:rPr>
        <w:t>Ayén</w:t>
      </w:r>
      <w:proofErr w:type="spellEnd"/>
      <w:r>
        <w:rPr>
          <w:rFonts w:ascii="Tahoma" w:hAnsi="Tahoma"/>
          <w:lang w:val="es-ES"/>
        </w:rPr>
        <w:t xml:space="preserve"> le ganó a </w:t>
      </w:r>
      <w:proofErr w:type="spellStart"/>
      <w:r>
        <w:rPr>
          <w:rFonts w:ascii="Tahoma" w:hAnsi="Tahoma"/>
          <w:lang w:val="es-ES"/>
        </w:rPr>
        <w:t>Leftraru</w:t>
      </w:r>
      <w:proofErr w:type="spellEnd"/>
      <w:r>
        <w:rPr>
          <w:rFonts w:ascii="Tahoma" w:hAnsi="Tahoma"/>
          <w:lang w:val="es-ES"/>
        </w:rPr>
        <w:t xml:space="preserve"> en un juego de </w:t>
      </w:r>
      <w:proofErr w:type="spellStart"/>
      <w:r w:rsidRPr="00235067">
        <w:rPr>
          <w:rFonts w:ascii="Tahoma" w:hAnsi="Tahoma"/>
          <w:i/>
          <w:lang w:val="es-ES"/>
        </w:rPr>
        <w:t>Awarkuden</w:t>
      </w:r>
      <w:proofErr w:type="spellEnd"/>
      <w:r>
        <w:rPr>
          <w:rFonts w:ascii="Tahoma" w:hAnsi="Tahoma"/>
          <w:lang w:val="es-ES"/>
        </w:rPr>
        <w:t xml:space="preserve">. Si ganaba el primero que llegaba a 3 puntos y </w:t>
      </w:r>
      <w:proofErr w:type="spellStart"/>
      <w:r>
        <w:rPr>
          <w:rFonts w:ascii="Tahoma" w:hAnsi="Tahoma"/>
          <w:lang w:val="es-ES"/>
        </w:rPr>
        <w:t>Leftraru</w:t>
      </w:r>
      <w:proofErr w:type="spellEnd"/>
      <w:r>
        <w:rPr>
          <w:rFonts w:ascii="Tahoma" w:hAnsi="Tahoma"/>
          <w:lang w:val="es-ES"/>
        </w:rPr>
        <w:t xml:space="preserve"> obtuvo el siguiente registro de habas.</w:t>
      </w:r>
    </w:p>
    <w:p w14:paraId="429D1637" w14:textId="64BDDF66" w:rsidR="00D46C33" w:rsidRDefault="00235067" w:rsidP="00D46C33">
      <w:pPr>
        <w:spacing w:after="120"/>
        <w:jc w:val="both"/>
        <w:rPr>
          <w:rFonts w:ascii="Tahoma" w:hAnsi="Tahoma"/>
          <w:lang w:val="es-ES"/>
        </w:rPr>
      </w:pPr>
      <w:r w:rsidRPr="00431E26">
        <w:rPr>
          <w:rFonts w:ascii="Tahoma" w:hAnsi="Tahoma"/>
          <w:noProof/>
          <w:lang w:val="es-ES"/>
        </w:rPr>
        <w:drawing>
          <wp:anchor distT="0" distB="0" distL="114300" distR="114300" simplePos="0" relativeHeight="251756544" behindDoc="1" locked="0" layoutInCell="1" allowOverlap="1" wp14:anchorId="0FC7636E" wp14:editId="3C327DE7">
            <wp:simplePos x="0" y="0"/>
            <wp:positionH relativeFrom="column">
              <wp:posOffset>4206618</wp:posOffset>
            </wp:positionH>
            <wp:positionV relativeFrom="paragraph">
              <wp:posOffset>315772</wp:posOffset>
            </wp:positionV>
            <wp:extent cx="972185" cy="1188720"/>
            <wp:effectExtent l="0" t="0" r="5715" b="5080"/>
            <wp:wrapThrough wrapText="bothSides">
              <wp:wrapPolygon edited="0">
                <wp:start x="21600" y="21600"/>
                <wp:lineTo x="21600" y="138"/>
                <wp:lineTo x="155" y="138"/>
                <wp:lineTo x="155" y="21600"/>
                <wp:lineTo x="21600" y="2160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3695" b="5146"/>
                    <a:stretch/>
                  </pic:blipFill>
                  <pic:spPr bwMode="auto">
                    <a:xfrm rot="10800000" flipH="1" flipV="1">
                      <a:off x="0" y="0"/>
                      <a:ext cx="972185"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6C33" w:rsidRPr="00056D16">
        <w:rPr>
          <w:noProof/>
        </w:rPr>
        <w:t xml:space="preserve"> </w:t>
      </w:r>
      <w:r w:rsidR="00D46C33" w:rsidRPr="00056D16">
        <w:rPr>
          <w:rFonts w:ascii="Tahoma" w:hAnsi="Tahoma"/>
          <w:noProof/>
          <w:lang w:val="es-ES"/>
        </w:rPr>
        <w:drawing>
          <wp:inline distT="0" distB="0" distL="0" distR="0" wp14:anchorId="3EB44418" wp14:editId="24A51148">
            <wp:extent cx="3115399" cy="20624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5192" cy="2068963"/>
                    </a:xfrm>
                    <a:prstGeom prst="rect">
                      <a:avLst/>
                    </a:prstGeom>
                  </pic:spPr>
                </pic:pic>
              </a:graphicData>
            </a:graphic>
          </wp:inline>
        </w:drawing>
      </w:r>
    </w:p>
    <w:p w14:paraId="0451744D" w14:textId="0535C541" w:rsidR="00235067" w:rsidRDefault="00235067" w:rsidP="00D46C33">
      <w:pPr>
        <w:spacing w:after="120"/>
        <w:jc w:val="both"/>
        <w:rPr>
          <w:rFonts w:ascii="Tahoma" w:hAnsi="Tahoma"/>
          <w:lang w:val="es-ES"/>
        </w:rPr>
      </w:pPr>
    </w:p>
    <w:p w14:paraId="673B32D2" w14:textId="482B2823" w:rsidR="00235067" w:rsidRDefault="00235067" w:rsidP="00D46C33">
      <w:pPr>
        <w:spacing w:after="120"/>
        <w:jc w:val="both"/>
        <w:rPr>
          <w:rFonts w:ascii="Tahoma" w:hAnsi="Tahoma"/>
          <w:lang w:val="es-ES"/>
        </w:rPr>
      </w:pPr>
      <w:r w:rsidRPr="00235067">
        <w:rPr>
          <w:rFonts w:ascii="Tahoma" w:hAnsi="Tahoma"/>
          <w:noProof/>
          <w:lang w:val="es-ES"/>
        </w:rPr>
        <w:drawing>
          <wp:anchor distT="0" distB="0" distL="114300" distR="114300" simplePos="0" relativeHeight="251757568" behindDoc="0" locked="0" layoutInCell="1" allowOverlap="1" wp14:anchorId="1D0007E4" wp14:editId="5A91028C">
            <wp:simplePos x="0" y="0"/>
            <wp:positionH relativeFrom="column">
              <wp:posOffset>4207068</wp:posOffset>
            </wp:positionH>
            <wp:positionV relativeFrom="paragraph">
              <wp:posOffset>73073</wp:posOffset>
            </wp:positionV>
            <wp:extent cx="1180465" cy="1246505"/>
            <wp:effectExtent l="0" t="0" r="635" b="0"/>
            <wp:wrapThrough wrapText="bothSides">
              <wp:wrapPolygon edited="0">
                <wp:start x="0" y="0"/>
                <wp:lineTo x="0" y="21347"/>
                <wp:lineTo x="21379" y="21347"/>
                <wp:lineTo x="21379"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9-29 a la(s) 10.34.5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0465" cy="1246505"/>
                    </a:xfrm>
                    <a:prstGeom prst="rect">
                      <a:avLst/>
                    </a:prstGeom>
                  </pic:spPr>
                </pic:pic>
              </a:graphicData>
            </a:graphic>
            <wp14:sizeRelH relativeFrom="page">
              <wp14:pctWidth>0</wp14:pctWidth>
            </wp14:sizeRelH>
            <wp14:sizeRelV relativeFrom="page">
              <wp14:pctHeight>0</wp14:pctHeight>
            </wp14:sizeRelV>
          </wp:anchor>
        </w:drawing>
      </w:r>
    </w:p>
    <w:p w14:paraId="1F6A0DF4" w14:textId="276B42D3" w:rsidR="00D46C33" w:rsidRDefault="00D46C33" w:rsidP="00D46C33">
      <w:pPr>
        <w:spacing w:after="120"/>
        <w:jc w:val="both"/>
        <w:rPr>
          <w:rFonts w:ascii="Tahoma" w:hAnsi="Tahoma"/>
          <w:lang w:val="es-ES"/>
        </w:rPr>
      </w:pPr>
      <w:r>
        <w:rPr>
          <w:rFonts w:ascii="Tahoma" w:hAnsi="Tahoma"/>
          <w:lang w:val="es-ES"/>
        </w:rPr>
        <w:t xml:space="preserve">¿Cuál podría ser el registro de </w:t>
      </w:r>
      <w:proofErr w:type="spellStart"/>
      <w:r>
        <w:rPr>
          <w:rFonts w:ascii="Tahoma" w:hAnsi="Tahoma"/>
          <w:lang w:val="es-ES"/>
        </w:rPr>
        <w:t>Ayén</w:t>
      </w:r>
      <w:proofErr w:type="spellEnd"/>
      <w:r>
        <w:rPr>
          <w:rFonts w:ascii="Tahoma" w:hAnsi="Tahoma"/>
          <w:lang w:val="es-ES"/>
        </w:rPr>
        <w:t xml:space="preserve">? Pinta las habas que pudieron ser negras en los lanzamientos de </w:t>
      </w:r>
      <w:proofErr w:type="spellStart"/>
      <w:r>
        <w:rPr>
          <w:rFonts w:ascii="Tahoma" w:hAnsi="Tahoma"/>
          <w:lang w:val="es-ES"/>
        </w:rPr>
        <w:t>Ayén</w:t>
      </w:r>
      <w:proofErr w:type="spellEnd"/>
      <w:r>
        <w:rPr>
          <w:rFonts w:ascii="Tahoma" w:hAnsi="Tahoma"/>
          <w:lang w:val="es-ES"/>
        </w:rPr>
        <w:t xml:space="preserve">. </w:t>
      </w:r>
    </w:p>
    <w:p w14:paraId="42A6188A" w14:textId="6519A171" w:rsidR="00D46C33" w:rsidRDefault="00D46C33" w:rsidP="00D46C33">
      <w:pPr>
        <w:spacing w:after="120"/>
        <w:jc w:val="both"/>
        <w:rPr>
          <w:rFonts w:ascii="Tahoma" w:hAnsi="Tahoma"/>
          <w:lang w:val="es-ES"/>
        </w:rPr>
      </w:pPr>
    </w:p>
    <w:p w14:paraId="23534F42" w14:textId="4E145D55" w:rsidR="00235067" w:rsidRDefault="00235067" w:rsidP="00D46C33">
      <w:pPr>
        <w:spacing w:after="120"/>
        <w:jc w:val="both"/>
        <w:rPr>
          <w:rFonts w:ascii="Tahoma" w:hAnsi="Tahoma"/>
          <w:lang w:val="es-ES"/>
        </w:rPr>
      </w:pPr>
    </w:p>
    <w:p w14:paraId="7E4D7538" w14:textId="77777777" w:rsidR="00235067" w:rsidRDefault="00235067" w:rsidP="00D46C33">
      <w:pPr>
        <w:spacing w:after="120"/>
        <w:jc w:val="both"/>
        <w:rPr>
          <w:rFonts w:ascii="Tahoma" w:hAnsi="Tahoma"/>
          <w:lang w:val="es-ES"/>
        </w:rPr>
      </w:pPr>
    </w:p>
    <w:p w14:paraId="79084A3C" w14:textId="3DB7E257" w:rsidR="00D46C33" w:rsidRPr="00431E26" w:rsidRDefault="00D46C33" w:rsidP="00D46C33">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B94B259" wp14:editId="428AED34">
            <wp:extent cx="601134" cy="662621"/>
            <wp:effectExtent l="0" t="0" r="0" b="0"/>
            <wp:docPr id="14" name="Imagen 14"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6BABAE1" wp14:editId="24A04586">
            <wp:extent cx="601134" cy="662621"/>
            <wp:effectExtent l="0" t="0" r="0" b="0"/>
            <wp:docPr id="2056" name="Imagen 205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397DBDB" wp14:editId="63DA208C">
            <wp:extent cx="601134" cy="662621"/>
            <wp:effectExtent l="0" t="0" r="0" b="0"/>
            <wp:docPr id="2065" name="Imagen 2065"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rot="10800000">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421F7958" wp14:editId="4C7F00AE">
            <wp:extent cx="601134" cy="662621"/>
            <wp:effectExtent l="0" t="0" r="0" b="0"/>
            <wp:docPr id="2066" name="Imagen 206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F49F9A3" wp14:editId="13FAC7AC">
            <wp:extent cx="601134" cy="662621"/>
            <wp:effectExtent l="0" t="0" r="0" b="0"/>
            <wp:docPr id="2067" name="Imagen 2067"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rot="10800000">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16CAC2B7" wp14:editId="7B9CA6EA">
            <wp:extent cx="601134" cy="662621"/>
            <wp:effectExtent l="0" t="0" r="0" b="0"/>
            <wp:docPr id="2068" name="Imagen 2068"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43BC674D" wp14:editId="2DD3DE66">
            <wp:extent cx="601134" cy="662621"/>
            <wp:effectExtent l="0" t="0" r="0" b="0"/>
            <wp:docPr id="2069" name="Imagen 2069"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407B856" wp14:editId="27378772">
            <wp:extent cx="601134" cy="662621"/>
            <wp:effectExtent l="0" t="0" r="0" b="0"/>
            <wp:docPr id="2070" name="Imagen 2070"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1853EFD7" wp14:editId="6724D342">
            <wp:extent cx="601134" cy="662621"/>
            <wp:effectExtent l="0" t="0" r="0" b="0"/>
            <wp:docPr id="2071" name="Imagen 2071"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p>
    <w:p w14:paraId="4E14D369" w14:textId="0C89DED0" w:rsidR="00D46C33" w:rsidRPr="00902EE8" w:rsidRDefault="00D46C33" w:rsidP="00D46C33">
      <w:pPr>
        <w:rPr>
          <w:rFonts w:ascii="Tahoma" w:hAnsi="Tahoma"/>
          <w:lang w:val="es-ES"/>
        </w:rPr>
      </w:pP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AC9881C" wp14:editId="70775AAF">
            <wp:extent cx="601134" cy="662621"/>
            <wp:effectExtent l="0" t="0" r="0" b="0"/>
            <wp:docPr id="2072" name="Imagen 2072"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2DDED47A" wp14:editId="588A0B2F">
            <wp:extent cx="601134" cy="662621"/>
            <wp:effectExtent l="0" t="0" r="0" b="0"/>
            <wp:docPr id="46" name="Imagen 4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42DBF320" wp14:editId="0B0ADF6E">
            <wp:extent cx="601134" cy="662621"/>
            <wp:effectExtent l="0" t="0" r="0" b="0"/>
            <wp:docPr id="47" name="Imagen 47"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B2A3968" wp14:editId="5DE91855">
            <wp:extent cx="601134" cy="662621"/>
            <wp:effectExtent l="0" t="0" r="0" b="0"/>
            <wp:docPr id="2073" name="Imagen 2073"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52574EA4" wp14:editId="7A70DAA4">
            <wp:extent cx="601134" cy="662621"/>
            <wp:effectExtent l="0" t="0" r="0" b="0"/>
            <wp:docPr id="38" name="Imagen 38"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5680C973" wp14:editId="25BD34FE">
            <wp:extent cx="601134" cy="662621"/>
            <wp:effectExtent l="0" t="0" r="0" b="0"/>
            <wp:docPr id="2074" name="Imagen 2074"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6A6C38C" wp14:editId="26A8B272">
            <wp:extent cx="601134" cy="662621"/>
            <wp:effectExtent l="0" t="0" r="0" b="0"/>
            <wp:docPr id="2075" name="Imagen 2075"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0D27810" wp14:editId="1554BD94">
            <wp:extent cx="601134" cy="662621"/>
            <wp:effectExtent l="0" t="0" r="0" b="0"/>
            <wp:docPr id="2076" name="Imagen 207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EF9A058" wp14:editId="7989380A">
            <wp:extent cx="601134" cy="662621"/>
            <wp:effectExtent l="0" t="0" r="0" b="0"/>
            <wp:docPr id="2077" name="Imagen 2077"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p>
    <w:p w14:paraId="0FFF477A" w14:textId="6956F608" w:rsidR="00D46C33" w:rsidRPr="00431E26" w:rsidRDefault="00D46C33" w:rsidP="00D46C33">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2037E360" wp14:editId="1B1AAA93">
            <wp:extent cx="601134" cy="662621"/>
            <wp:effectExtent l="0" t="0" r="0" b="0"/>
            <wp:docPr id="48" name="Imagen 48"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90E94EE" wp14:editId="6F744BE5">
            <wp:extent cx="601134" cy="662621"/>
            <wp:effectExtent l="0" t="0" r="0" b="0"/>
            <wp:docPr id="2085" name="Imagen 2085"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5B907D6F" wp14:editId="5129053B">
            <wp:extent cx="601134" cy="662621"/>
            <wp:effectExtent l="0" t="0" r="0" b="0"/>
            <wp:docPr id="50" name="Imagen 50"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2DBA9694" wp14:editId="6A2F860D">
            <wp:extent cx="601134" cy="662621"/>
            <wp:effectExtent l="0" t="0" r="0" b="0"/>
            <wp:docPr id="2093" name="Imagen 2093"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C369C34" wp14:editId="16135DEB">
            <wp:extent cx="601134" cy="662621"/>
            <wp:effectExtent l="0" t="0" r="0" b="0"/>
            <wp:docPr id="2094" name="Imagen 2094"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006D0D9" wp14:editId="2086CB75">
            <wp:extent cx="601134" cy="662621"/>
            <wp:effectExtent l="0" t="0" r="0" b="0"/>
            <wp:docPr id="2095" name="Imagen 2095"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rot="10800000">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E380AF0" wp14:editId="770892F1">
            <wp:extent cx="601134" cy="662621"/>
            <wp:effectExtent l="0" t="0" r="0" b="0"/>
            <wp:docPr id="2096" name="Imagen 209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1EFA2E33" wp14:editId="7ECB1DBC">
            <wp:extent cx="601134" cy="662621"/>
            <wp:effectExtent l="0" t="0" r="0" b="0"/>
            <wp:docPr id="2097" name="Imagen 2097"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5140B2E0" wp14:editId="3A1B25B3">
            <wp:extent cx="601134" cy="662621"/>
            <wp:effectExtent l="0" t="0" r="0" b="0"/>
            <wp:docPr id="2098" name="Imagen 2098"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p>
    <w:p w14:paraId="4F65CF1D" w14:textId="2D0CA1E3" w:rsidR="00D46C33" w:rsidRPr="00902EE8" w:rsidRDefault="00D46C33" w:rsidP="00D46C33">
      <w:pPr>
        <w:rPr>
          <w:rFonts w:ascii="Tahoma" w:hAnsi="Tahoma"/>
          <w:lang w:val="es-ES"/>
        </w:rPr>
      </w:pP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E821433" wp14:editId="1F4DD001">
            <wp:extent cx="601134" cy="662621"/>
            <wp:effectExtent l="0" t="0" r="0" b="0"/>
            <wp:docPr id="2099" name="Imagen 2099"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7318A49" wp14:editId="1292D6C8">
            <wp:extent cx="601134" cy="662621"/>
            <wp:effectExtent l="0" t="0" r="0" b="0"/>
            <wp:docPr id="2100" name="Imagen 2100"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26467C57" wp14:editId="791CEC98">
            <wp:extent cx="601134" cy="662621"/>
            <wp:effectExtent l="0" t="0" r="0" b="0"/>
            <wp:docPr id="59" name="Imagen 59"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65AD7F00" wp14:editId="4BEDFF89">
            <wp:extent cx="601134" cy="662621"/>
            <wp:effectExtent l="0" t="0" r="0" b="0"/>
            <wp:docPr id="2101" name="Imagen 2101"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4711120" wp14:editId="00AAB0C0">
            <wp:extent cx="601134" cy="662621"/>
            <wp:effectExtent l="0" t="0" r="0" b="0"/>
            <wp:docPr id="61" name="Imagen 61"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2F4B6B1A" wp14:editId="7B588482">
            <wp:extent cx="601134" cy="662621"/>
            <wp:effectExtent l="0" t="0" r="0" b="0"/>
            <wp:docPr id="2102" name="Imagen 2102"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DE0602F" wp14:editId="73D6AAFC">
            <wp:extent cx="601134" cy="662621"/>
            <wp:effectExtent l="0" t="0" r="0" b="0"/>
            <wp:docPr id="2103" name="Imagen 2103"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0D6A836E" wp14:editId="4A40CC6E">
            <wp:extent cx="601134" cy="662621"/>
            <wp:effectExtent l="0" t="0" r="0" b="0"/>
            <wp:docPr id="2104" name="Imagen 2104"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rPr>
          <w:noProof/>
        </w:rPr>
        <w:drawing>
          <wp:inline distT="0" distB="0" distL="0" distR="0" wp14:anchorId="32EF7E04" wp14:editId="28C22211">
            <wp:extent cx="601134" cy="662621"/>
            <wp:effectExtent l="0" t="0" r="0" b="0"/>
            <wp:docPr id="2105" name="Imagen 2105"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782" t="20669" r="22607" b="19134"/>
                    <a:stretch/>
                  </pic:blipFill>
                  <pic:spPr bwMode="auto">
                    <a:xfrm>
                      <a:off x="0" y="0"/>
                      <a:ext cx="612677" cy="675345"/>
                    </a:xfrm>
                    <a:prstGeom prst="rect">
                      <a:avLst/>
                    </a:prstGeom>
                    <a:noFill/>
                    <a:ln>
                      <a:noFill/>
                    </a:ln>
                    <a:extLst>
                      <a:ext uri="{53640926-AAD7-44D8-BBD7-CCE9431645EC}">
                        <a14:shadowObscured xmlns:a14="http://schemas.microsoft.com/office/drawing/2010/main"/>
                      </a:ext>
                    </a:extLst>
                  </pic:spPr>
                </pic:pic>
              </a:graphicData>
            </a:graphic>
          </wp:inline>
        </w:drawing>
      </w:r>
      <w:r w:rsidRPr="00431E26">
        <w:fldChar w:fldCharType="end"/>
      </w:r>
    </w:p>
    <w:p w14:paraId="5F2A5F9C" w14:textId="7C7E25ED" w:rsidR="00C209DA" w:rsidRPr="00B05652" w:rsidRDefault="00C209DA" w:rsidP="00C209DA">
      <w:pPr>
        <w:tabs>
          <w:tab w:val="left" w:pos="2193"/>
        </w:tabs>
        <w:jc w:val="both"/>
        <w:rPr>
          <w:rFonts w:ascii="Tahoma" w:hAnsi="Tahoma"/>
          <w:b/>
          <w:i/>
          <w:u w:val="single"/>
          <w:lang w:val="es-ES"/>
        </w:rPr>
      </w:pPr>
    </w:p>
    <w:p w14:paraId="097614EC" w14:textId="148CAA83" w:rsidR="00206FFF" w:rsidRDefault="00504868" w:rsidP="00504868">
      <w:pPr>
        <w:jc w:val="both"/>
        <w:rPr>
          <w:rFonts w:ascii="Tahoma" w:hAnsi="Tahoma"/>
          <w:lang w:val="es-ES"/>
        </w:rPr>
      </w:pPr>
      <w:r w:rsidRPr="00B05652">
        <w:rPr>
          <w:rFonts w:ascii="Tahoma" w:hAnsi="Tahoma"/>
          <w:lang w:val="es-ES"/>
        </w:rPr>
        <w:br w:type="column"/>
      </w:r>
      <w:r w:rsidR="00464BD3">
        <w:rPr>
          <w:noProof/>
        </w:rPr>
        <w:lastRenderedPageBreak/>
        <w:drawing>
          <wp:anchor distT="0" distB="0" distL="114300" distR="114300" simplePos="0" relativeHeight="251741184" behindDoc="0" locked="0" layoutInCell="1" allowOverlap="1" wp14:anchorId="39F0B7A1" wp14:editId="0EAB70A6">
            <wp:simplePos x="0" y="0"/>
            <wp:positionH relativeFrom="margin">
              <wp:align>left</wp:align>
            </wp:positionH>
            <wp:positionV relativeFrom="paragraph">
              <wp:posOffset>1905</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0" name="Imagen 6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19680" behindDoc="0" locked="0" layoutInCell="1" allowOverlap="1" wp14:anchorId="6851858E" wp14:editId="696ED9E0">
            <wp:simplePos x="0" y="0"/>
            <wp:positionH relativeFrom="margin">
              <wp:align>right</wp:align>
            </wp:positionH>
            <wp:positionV relativeFrom="paragraph">
              <wp:posOffset>34</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49" name="Imagen 49"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24D2A70F" w14:textId="49673776" w:rsidR="00206FFF" w:rsidRDefault="00206FFF" w:rsidP="00504868">
      <w:pPr>
        <w:jc w:val="both"/>
        <w:rPr>
          <w:rFonts w:ascii="Tahoma" w:hAnsi="Tahoma"/>
          <w:lang w:val="es-ES"/>
        </w:rPr>
      </w:pPr>
    </w:p>
    <w:p w14:paraId="30F7EABA" w14:textId="319B05A0" w:rsidR="00206FFF" w:rsidRDefault="00206FFF" w:rsidP="00504868">
      <w:pPr>
        <w:jc w:val="both"/>
        <w:rPr>
          <w:rFonts w:ascii="Tahoma" w:hAnsi="Tahoma"/>
          <w:lang w:val="es-ES"/>
        </w:rPr>
      </w:pPr>
    </w:p>
    <w:p w14:paraId="10F808A9" w14:textId="77777777" w:rsidR="00206FFF" w:rsidRDefault="00206FFF" w:rsidP="00504868">
      <w:pPr>
        <w:jc w:val="both"/>
        <w:rPr>
          <w:rFonts w:ascii="Tahoma" w:hAnsi="Tahoma"/>
          <w:lang w:val="es-ES"/>
        </w:rPr>
      </w:pPr>
    </w:p>
    <w:p w14:paraId="07DBB7EB" w14:textId="77777777" w:rsidR="00206FFF" w:rsidRDefault="00206FFF" w:rsidP="00504868">
      <w:pPr>
        <w:jc w:val="both"/>
        <w:rPr>
          <w:rFonts w:ascii="Tahoma" w:hAnsi="Tahoma"/>
          <w:lang w:val="es-ES"/>
        </w:rPr>
      </w:pPr>
    </w:p>
    <w:p w14:paraId="75539A28" w14:textId="77777777" w:rsidR="00206FFF" w:rsidRDefault="00206FFF" w:rsidP="00504868">
      <w:pPr>
        <w:jc w:val="both"/>
        <w:rPr>
          <w:rFonts w:ascii="Tahoma" w:hAnsi="Tahoma"/>
          <w:lang w:val="es-ES"/>
        </w:rPr>
      </w:pPr>
    </w:p>
    <w:p w14:paraId="0C272918" w14:textId="77777777" w:rsidR="00206FFF" w:rsidRDefault="00206FFF" w:rsidP="00504868">
      <w:pPr>
        <w:jc w:val="both"/>
        <w:rPr>
          <w:rFonts w:ascii="Tahoma" w:hAnsi="Tahoma"/>
          <w:lang w:val="es-ES"/>
        </w:rPr>
      </w:pPr>
    </w:p>
    <w:p w14:paraId="4294368D" w14:textId="31FF5ECC" w:rsidR="00504868" w:rsidRPr="0064173B" w:rsidRDefault="00504868" w:rsidP="00504868">
      <w:pPr>
        <w:jc w:val="both"/>
        <w:rPr>
          <w:rFonts w:ascii="Tahoma" w:hAnsi="Tahoma"/>
          <w:b/>
          <w:sz w:val="32"/>
          <w:lang w:val="es-ES"/>
        </w:rPr>
      </w:pPr>
      <w:r w:rsidRPr="0064173B">
        <w:rPr>
          <w:rFonts w:ascii="Tahoma" w:hAnsi="Tahoma"/>
          <w:b/>
          <w:sz w:val="32"/>
          <w:lang w:val="es-ES"/>
        </w:rPr>
        <w:t>Orientaciones al docente</w:t>
      </w:r>
    </w:p>
    <w:p w14:paraId="2CE48E6E" w14:textId="5738CF07" w:rsidR="0064173B" w:rsidRDefault="0064173B" w:rsidP="00504868">
      <w:pPr>
        <w:jc w:val="both"/>
        <w:rPr>
          <w:rFonts w:ascii="Tahoma" w:hAnsi="Tahoma"/>
          <w:b/>
          <w:sz w:val="28"/>
          <w:lang w:val="es-ES"/>
        </w:rPr>
      </w:pPr>
    </w:p>
    <w:p w14:paraId="396B1ACE" w14:textId="5CF033D1" w:rsidR="0064173B" w:rsidRDefault="0064173B" w:rsidP="00504868">
      <w:pPr>
        <w:jc w:val="both"/>
        <w:rPr>
          <w:rFonts w:ascii="Tahoma" w:hAnsi="Tahoma"/>
          <w:b/>
          <w:sz w:val="28"/>
          <w:lang w:val="es-ES"/>
        </w:rPr>
      </w:pPr>
    </w:p>
    <w:p w14:paraId="7E952498" w14:textId="4D76A957" w:rsidR="00504868" w:rsidRPr="004E773E" w:rsidRDefault="0064173B" w:rsidP="004E773E">
      <w:pPr>
        <w:jc w:val="both"/>
        <w:rPr>
          <w:rFonts w:ascii="Tahoma" w:hAnsi="Tahoma"/>
          <w:b/>
          <w:sz w:val="28"/>
          <w:lang w:val="es-ES"/>
        </w:rPr>
      </w:pPr>
      <w:r>
        <w:rPr>
          <w:rFonts w:ascii="Tahoma" w:hAnsi="Tahoma"/>
          <w:b/>
          <w:sz w:val="28"/>
          <w:lang w:val="es-ES"/>
        </w:rPr>
        <w:t xml:space="preserve">Actividad: </w:t>
      </w:r>
      <w:r w:rsidR="00D46C33">
        <w:rPr>
          <w:rFonts w:ascii="Tahoma" w:hAnsi="Tahoma"/>
          <w:b/>
          <w:sz w:val="28"/>
          <w:lang w:val="es-ES"/>
        </w:rPr>
        <w:t xml:space="preserve">¿De qué color </w:t>
      </w:r>
      <w:r w:rsidR="00464CAB">
        <w:rPr>
          <w:rFonts w:ascii="Tahoma" w:hAnsi="Tahoma"/>
          <w:b/>
          <w:sz w:val="28"/>
          <w:lang w:val="es-ES"/>
        </w:rPr>
        <w:t>caen</w:t>
      </w:r>
      <w:r w:rsidR="00D46C33">
        <w:rPr>
          <w:rFonts w:ascii="Tahoma" w:hAnsi="Tahoma"/>
          <w:b/>
          <w:sz w:val="28"/>
          <w:lang w:val="es-ES"/>
        </w:rPr>
        <w:t xml:space="preserve"> las habas?</w:t>
      </w:r>
    </w:p>
    <w:p w14:paraId="4EFF05AF" w14:textId="6D19F074" w:rsidR="0064173B" w:rsidRDefault="00523CB2" w:rsidP="00207BFA">
      <w:pPr>
        <w:jc w:val="right"/>
        <w:rPr>
          <w:rFonts w:ascii="Tahoma" w:hAnsi="Tahoma"/>
          <w:lang w:val="es-ES"/>
        </w:rPr>
      </w:pPr>
      <w:r>
        <w:rPr>
          <w:noProof/>
        </w:rPr>
        <w:drawing>
          <wp:anchor distT="0" distB="0" distL="114300" distR="114300" simplePos="0" relativeHeight="251698176" behindDoc="0" locked="0" layoutInCell="1" allowOverlap="1" wp14:anchorId="51CEE95D" wp14:editId="54E0E855">
            <wp:simplePos x="0" y="0"/>
            <wp:positionH relativeFrom="margin">
              <wp:posOffset>74897</wp:posOffset>
            </wp:positionH>
            <wp:positionV relativeFrom="paragraph">
              <wp:posOffset>6144862</wp:posOffset>
            </wp:positionV>
            <wp:extent cx="5612130" cy="746760"/>
            <wp:effectExtent l="0" t="0" r="7620" b="0"/>
            <wp:wrapThrough wrapText="bothSides">
              <wp:wrapPolygon edited="0">
                <wp:start x="0" y="0"/>
                <wp:lineTo x="0" y="20939"/>
                <wp:lineTo x="21556" y="20939"/>
                <wp:lineTo x="21556" y="0"/>
                <wp:lineTo x="0" y="0"/>
              </wp:wrapPolygon>
            </wp:wrapThrough>
            <wp:docPr id="36" name="Imagen 3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32B6D" w14:textId="34557C6B" w:rsidR="00C63182" w:rsidRDefault="00C63182" w:rsidP="00C63182">
      <w:pPr>
        <w:spacing w:after="120"/>
        <w:jc w:val="both"/>
        <w:rPr>
          <w:rFonts w:ascii="Tahoma" w:hAnsi="Tahoma"/>
          <w:lang w:val="es-ES"/>
        </w:rPr>
      </w:pPr>
      <w:r w:rsidRPr="00321586">
        <w:rPr>
          <w:rFonts w:ascii="Tahoma" w:hAnsi="Tahoma"/>
          <w:lang w:val="es-ES"/>
        </w:rPr>
        <w:t xml:space="preserve">Se debe orientar a los estudiantes para </w:t>
      </w:r>
      <w:r w:rsidR="004E773E">
        <w:rPr>
          <w:rFonts w:ascii="Tahoma" w:hAnsi="Tahoma"/>
          <w:lang w:val="es-ES"/>
        </w:rPr>
        <w:t xml:space="preserve">que </w:t>
      </w:r>
      <w:r w:rsidRPr="00321586">
        <w:rPr>
          <w:rFonts w:ascii="Tahoma" w:hAnsi="Tahoma"/>
          <w:lang w:val="es-ES"/>
        </w:rPr>
        <w:t>reconozcan la naturaleza de los datos que resultan de un experimento aleatorio</w:t>
      </w:r>
      <w:r w:rsidR="004E773E">
        <w:rPr>
          <w:rFonts w:ascii="Tahoma" w:hAnsi="Tahoma"/>
          <w:lang w:val="es-ES"/>
        </w:rPr>
        <w:t>,</w:t>
      </w:r>
      <w:r w:rsidRPr="00321586">
        <w:rPr>
          <w:rFonts w:ascii="Tahoma" w:hAnsi="Tahoma"/>
          <w:lang w:val="es-ES"/>
        </w:rPr>
        <w:t xml:space="preserve"> como es el juego del </w:t>
      </w:r>
      <w:proofErr w:type="spellStart"/>
      <w:r w:rsidRPr="004E773E">
        <w:rPr>
          <w:rFonts w:ascii="Tahoma" w:hAnsi="Tahoma"/>
          <w:i/>
          <w:lang w:val="es-ES"/>
        </w:rPr>
        <w:t>Awarkuden</w:t>
      </w:r>
      <w:proofErr w:type="spellEnd"/>
      <w:r w:rsidRPr="00321586">
        <w:rPr>
          <w:rFonts w:ascii="Tahoma" w:hAnsi="Tahoma"/>
          <w:lang w:val="es-ES"/>
        </w:rPr>
        <w:t xml:space="preserve">. Reconocer la naturaleza de los datos implica identificar que no es posible determinar con antelación cuál podría ser el color del haba </w:t>
      </w:r>
      <w:r w:rsidR="004E773E">
        <w:rPr>
          <w:rFonts w:ascii="Tahoma" w:hAnsi="Tahoma"/>
          <w:lang w:val="es-ES"/>
        </w:rPr>
        <w:t>al caer</w:t>
      </w:r>
      <w:r w:rsidRPr="00321586">
        <w:rPr>
          <w:rFonts w:ascii="Tahoma" w:hAnsi="Tahoma"/>
          <w:lang w:val="es-ES"/>
        </w:rPr>
        <w:t xml:space="preserve">. Para aproximarse al concepto de aleatoriedad epistemológica que hace referencia al procedimiento que regula el juego de </w:t>
      </w:r>
      <w:proofErr w:type="spellStart"/>
      <w:r w:rsidRPr="004E773E">
        <w:rPr>
          <w:rFonts w:ascii="Tahoma" w:hAnsi="Tahoma"/>
          <w:i/>
          <w:lang w:val="es-ES"/>
        </w:rPr>
        <w:t>Awarkuden</w:t>
      </w:r>
      <w:proofErr w:type="spellEnd"/>
      <w:r w:rsidRPr="004E773E">
        <w:rPr>
          <w:rFonts w:ascii="Tahoma" w:hAnsi="Tahoma"/>
          <w:i/>
          <w:lang w:val="es-ES"/>
        </w:rPr>
        <w:t xml:space="preserve"> </w:t>
      </w:r>
      <w:r w:rsidRPr="00321586">
        <w:rPr>
          <w:rFonts w:ascii="Tahoma" w:hAnsi="Tahoma"/>
          <w:lang w:val="es-ES"/>
        </w:rPr>
        <w:t xml:space="preserve">y que lo hace un juego de azar. </w:t>
      </w:r>
    </w:p>
    <w:p w14:paraId="3B55DF72" w14:textId="77777777" w:rsidR="00C63182" w:rsidRDefault="00C63182" w:rsidP="00C63182">
      <w:pPr>
        <w:spacing w:after="120"/>
        <w:jc w:val="both"/>
        <w:rPr>
          <w:rFonts w:ascii="Tahoma" w:hAnsi="Tahoma"/>
          <w:lang w:val="es-ES"/>
        </w:rPr>
      </w:pPr>
      <w:r>
        <w:rPr>
          <w:rFonts w:ascii="Tahoma" w:hAnsi="Tahoma"/>
          <w:lang w:val="es-ES"/>
        </w:rPr>
        <w:t>Preguntas a los estudiantes:</w:t>
      </w:r>
    </w:p>
    <w:p w14:paraId="6869F326" w14:textId="77777777" w:rsidR="00C63182" w:rsidRDefault="00C63182" w:rsidP="00C63182">
      <w:pPr>
        <w:pStyle w:val="Prrafodelista"/>
        <w:numPr>
          <w:ilvl w:val="0"/>
          <w:numId w:val="23"/>
        </w:numPr>
        <w:spacing w:after="120"/>
        <w:jc w:val="both"/>
        <w:rPr>
          <w:rFonts w:ascii="Tahoma" w:hAnsi="Tahoma"/>
          <w:lang w:val="es-ES"/>
        </w:rPr>
      </w:pPr>
      <w:r>
        <w:rPr>
          <w:rFonts w:ascii="Tahoma" w:hAnsi="Tahoma"/>
          <w:lang w:val="es-ES"/>
        </w:rPr>
        <w:t>¿Es posible determinar con antelación el color del haba que saldrá?</w:t>
      </w:r>
    </w:p>
    <w:p w14:paraId="4A78C1C9" w14:textId="58AB548D" w:rsidR="0064173B" w:rsidRDefault="0064173B" w:rsidP="00207BFA">
      <w:pPr>
        <w:jc w:val="right"/>
        <w:rPr>
          <w:rFonts w:ascii="Tahoma" w:hAnsi="Tahoma"/>
          <w:lang w:val="es-ES"/>
        </w:rPr>
      </w:pPr>
    </w:p>
    <w:p w14:paraId="3FD79B89" w14:textId="77777777" w:rsidR="004E773E" w:rsidRDefault="004E773E" w:rsidP="00207BFA">
      <w:pPr>
        <w:jc w:val="right"/>
        <w:rPr>
          <w:rFonts w:ascii="Tahoma" w:hAnsi="Tahoma"/>
          <w:lang w:val="es-ES"/>
        </w:rPr>
      </w:pPr>
    </w:p>
    <w:p w14:paraId="6CB64FDD" w14:textId="77777777" w:rsidR="00D46C33" w:rsidRPr="00B05652" w:rsidRDefault="0064173B" w:rsidP="00D46C33">
      <w:pPr>
        <w:jc w:val="both"/>
        <w:rPr>
          <w:rFonts w:ascii="Tahoma" w:hAnsi="Tahoma"/>
          <w:b/>
          <w:sz w:val="28"/>
          <w:lang w:val="es-ES"/>
        </w:rPr>
      </w:pPr>
      <w:r>
        <w:rPr>
          <w:rFonts w:ascii="Tahoma" w:hAnsi="Tahoma"/>
          <w:b/>
          <w:sz w:val="28"/>
          <w:lang w:val="es-ES"/>
        </w:rPr>
        <w:t xml:space="preserve">Actividad: </w:t>
      </w:r>
      <w:r w:rsidR="00D46C33">
        <w:rPr>
          <w:rFonts w:ascii="Tahoma" w:hAnsi="Tahoma"/>
          <w:b/>
          <w:sz w:val="28"/>
          <w:lang w:val="es-ES"/>
        </w:rPr>
        <w:t>¿Cómo Ganó?</w:t>
      </w:r>
    </w:p>
    <w:p w14:paraId="0A1ED485" w14:textId="38309CE4" w:rsidR="0064173B" w:rsidRPr="00B05652" w:rsidRDefault="0064173B" w:rsidP="0064173B">
      <w:pPr>
        <w:jc w:val="both"/>
        <w:rPr>
          <w:rFonts w:ascii="Tahoma" w:hAnsi="Tahoma"/>
          <w:b/>
          <w:sz w:val="28"/>
          <w:lang w:val="es-ES"/>
        </w:rPr>
      </w:pPr>
    </w:p>
    <w:p w14:paraId="61D7F3BB" w14:textId="77777777" w:rsidR="004E773E" w:rsidRDefault="004E773E" w:rsidP="004E773E">
      <w:pPr>
        <w:spacing w:after="120"/>
        <w:jc w:val="both"/>
        <w:rPr>
          <w:rFonts w:ascii="Tahoma" w:hAnsi="Tahoma"/>
          <w:lang w:val="es-ES_tradnl"/>
        </w:rPr>
      </w:pPr>
      <w:r w:rsidRPr="00321586">
        <w:rPr>
          <w:rFonts w:ascii="Tahoma" w:hAnsi="Tahoma"/>
          <w:lang w:val="es-ES_tradnl"/>
        </w:rPr>
        <w:t xml:space="preserve">Con la actividad los estudiantes deben avanzar desde la comprensión de la naturaleza de los datos resultantes de un experimento aleatorio como el </w:t>
      </w:r>
      <w:proofErr w:type="spellStart"/>
      <w:r w:rsidRPr="004E773E">
        <w:rPr>
          <w:rFonts w:ascii="Tahoma" w:hAnsi="Tahoma"/>
          <w:i/>
          <w:lang w:val="es-ES_tradnl"/>
        </w:rPr>
        <w:t>Awarkuden</w:t>
      </w:r>
      <w:proofErr w:type="spellEnd"/>
      <w:r w:rsidRPr="00321586">
        <w:rPr>
          <w:rFonts w:ascii="Tahoma" w:hAnsi="Tahoma"/>
          <w:lang w:val="es-ES_tradnl"/>
        </w:rPr>
        <w:t xml:space="preserve"> a la caracterización múltiple de posibles resultados. Es decir, los estudiantes deberían alcanzar a comprender </w:t>
      </w:r>
      <w:r w:rsidRPr="00321586">
        <w:rPr>
          <w:rFonts w:ascii="Tahoma" w:hAnsi="Tahoma"/>
          <w:lang w:val="es-ES_tradnl"/>
        </w:rPr>
        <w:t>que,</w:t>
      </w:r>
      <w:r w:rsidRPr="00321586">
        <w:rPr>
          <w:rFonts w:ascii="Tahoma" w:hAnsi="Tahoma"/>
          <w:lang w:val="es-ES_tradnl"/>
        </w:rPr>
        <w:t xml:space="preserve"> como experimento aleatorio, los resultados </w:t>
      </w:r>
      <w:r>
        <w:rPr>
          <w:rFonts w:ascii="Tahoma" w:hAnsi="Tahoma"/>
          <w:lang w:val="es-ES_tradnl"/>
        </w:rPr>
        <w:t xml:space="preserve">de </w:t>
      </w:r>
      <w:r w:rsidRPr="00321586">
        <w:rPr>
          <w:rFonts w:ascii="Tahoma" w:hAnsi="Tahoma"/>
          <w:lang w:val="es-ES_tradnl"/>
        </w:rPr>
        <w:t xml:space="preserve">cada lanzamiento pueden caer mostrando cualquier color. También deben observar que lanzar 4, 8 u 12 habas afecta en la obtención de un punto o dos. </w:t>
      </w:r>
    </w:p>
    <w:p w14:paraId="377901DF" w14:textId="521DF1F4" w:rsidR="004E773E" w:rsidRDefault="004E773E" w:rsidP="004E773E">
      <w:pPr>
        <w:spacing w:after="120"/>
        <w:jc w:val="both"/>
        <w:rPr>
          <w:rFonts w:ascii="Tahoma" w:hAnsi="Tahoma"/>
          <w:lang w:val="es-ES"/>
        </w:rPr>
      </w:pPr>
      <w:r>
        <w:rPr>
          <w:rFonts w:ascii="Tahoma" w:hAnsi="Tahoma"/>
          <w:lang w:val="es-ES"/>
        </w:rPr>
        <w:t>Preguntas a los estudiantes:</w:t>
      </w:r>
    </w:p>
    <w:p w14:paraId="38499CC2" w14:textId="77777777" w:rsidR="004E773E" w:rsidRDefault="004E773E" w:rsidP="004E773E">
      <w:pPr>
        <w:pStyle w:val="Prrafodelista"/>
        <w:numPr>
          <w:ilvl w:val="0"/>
          <w:numId w:val="23"/>
        </w:numPr>
        <w:spacing w:after="120"/>
        <w:jc w:val="both"/>
        <w:rPr>
          <w:rFonts w:ascii="Tahoma" w:hAnsi="Tahoma"/>
          <w:lang w:val="es-ES"/>
        </w:rPr>
      </w:pPr>
      <w:r>
        <w:rPr>
          <w:rFonts w:ascii="Tahoma" w:hAnsi="Tahoma"/>
          <w:lang w:val="es-ES"/>
        </w:rPr>
        <w:t xml:space="preserve">¿Existe un patrón para los resultados de </w:t>
      </w:r>
      <w:proofErr w:type="spellStart"/>
      <w:r>
        <w:rPr>
          <w:rFonts w:ascii="Tahoma" w:hAnsi="Tahoma"/>
          <w:lang w:val="es-ES"/>
        </w:rPr>
        <w:t>Ayén</w:t>
      </w:r>
      <w:proofErr w:type="spellEnd"/>
      <w:r>
        <w:rPr>
          <w:rFonts w:ascii="Tahoma" w:hAnsi="Tahoma"/>
          <w:lang w:val="es-ES"/>
        </w:rPr>
        <w:t>?</w:t>
      </w:r>
    </w:p>
    <w:p w14:paraId="7B0F82A8" w14:textId="77777777" w:rsidR="004E773E" w:rsidRDefault="004E773E" w:rsidP="004E773E">
      <w:pPr>
        <w:pStyle w:val="Prrafodelista"/>
        <w:numPr>
          <w:ilvl w:val="0"/>
          <w:numId w:val="23"/>
        </w:numPr>
        <w:spacing w:after="120"/>
        <w:jc w:val="both"/>
        <w:rPr>
          <w:rFonts w:ascii="Tahoma" w:hAnsi="Tahoma"/>
          <w:lang w:val="es-ES"/>
        </w:rPr>
      </w:pPr>
      <w:r>
        <w:rPr>
          <w:rFonts w:ascii="Tahoma" w:hAnsi="Tahoma"/>
          <w:lang w:val="es-ES"/>
        </w:rPr>
        <w:t>¿Un lanzamiento puede afectar a otro?</w:t>
      </w:r>
    </w:p>
    <w:p w14:paraId="1D14727A" w14:textId="5C4B4EE3" w:rsidR="004E773E" w:rsidRDefault="004E773E" w:rsidP="004E773E">
      <w:pPr>
        <w:pStyle w:val="Prrafodelista"/>
        <w:numPr>
          <w:ilvl w:val="0"/>
          <w:numId w:val="23"/>
        </w:numPr>
        <w:spacing w:after="120"/>
        <w:jc w:val="both"/>
        <w:rPr>
          <w:rFonts w:ascii="Tahoma" w:hAnsi="Tahoma"/>
          <w:lang w:val="es-ES"/>
        </w:rPr>
      </w:pPr>
      <w:r>
        <w:rPr>
          <w:rFonts w:ascii="Tahoma" w:hAnsi="Tahoma"/>
          <w:lang w:val="es-ES"/>
        </w:rPr>
        <w:t>¿Qué se lancen 4 habas es lo mismo que lanzar 8</w:t>
      </w:r>
      <w:r>
        <w:rPr>
          <w:rFonts w:ascii="Tahoma" w:hAnsi="Tahoma"/>
          <w:lang w:val="es-ES"/>
        </w:rPr>
        <w:t>,</w:t>
      </w:r>
      <w:r>
        <w:rPr>
          <w:rFonts w:ascii="Tahoma" w:hAnsi="Tahoma"/>
          <w:lang w:val="es-ES"/>
        </w:rPr>
        <w:t xml:space="preserve"> para obtener un punto? ¿para dos? </w:t>
      </w:r>
    </w:p>
    <w:p w14:paraId="20872B24" w14:textId="577BDD37" w:rsidR="0064173B" w:rsidRPr="0064173B" w:rsidRDefault="0064173B" w:rsidP="0064173B">
      <w:pPr>
        <w:tabs>
          <w:tab w:val="left" w:pos="648"/>
        </w:tabs>
        <w:rPr>
          <w:rFonts w:ascii="Tahoma" w:hAnsi="Tahoma"/>
          <w:lang w:val="es-ES_tradnl"/>
        </w:rPr>
      </w:pPr>
    </w:p>
    <w:p w14:paraId="3ED39EB2" w14:textId="77777777" w:rsidR="00207BFA" w:rsidRPr="00B05652" w:rsidRDefault="00504868" w:rsidP="00207BFA">
      <w:pPr>
        <w:jc w:val="right"/>
        <w:rPr>
          <w:rFonts w:ascii="Tahoma" w:hAnsi="Tahoma"/>
          <w:b/>
          <w:color w:val="7F7F7F" w:themeColor="text1" w:themeTint="80"/>
          <w:sz w:val="28"/>
          <w:lang w:val="es-ES"/>
        </w:rPr>
      </w:pPr>
      <w:r w:rsidRPr="0064173B">
        <w:rPr>
          <w:rFonts w:ascii="Tahoma" w:hAnsi="Tahoma"/>
          <w:lang w:val="es-ES"/>
        </w:rPr>
        <w:br w:type="column"/>
      </w:r>
      <w:r w:rsidR="00207BFA" w:rsidRPr="00B05652">
        <w:rPr>
          <w:rFonts w:ascii="Tahoma" w:hAnsi="Tahoma"/>
          <w:b/>
          <w:color w:val="7F7F7F" w:themeColor="text1" w:themeTint="80"/>
          <w:sz w:val="28"/>
          <w:lang w:val="es-ES"/>
        </w:rPr>
        <w:lastRenderedPageBreak/>
        <w:t>3º y 4º año básico</w:t>
      </w:r>
    </w:p>
    <w:p w14:paraId="278C5E01" w14:textId="2889E2B1" w:rsidR="00207BFA" w:rsidRPr="00B05652" w:rsidRDefault="00207BFA" w:rsidP="00504868">
      <w:pPr>
        <w:jc w:val="both"/>
        <w:rPr>
          <w:rFonts w:ascii="Tahoma" w:hAnsi="Tahoma"/>
          <w:lang w:val="es-ES"/>
        </w:rPr>
      </w:pPr>
    </w:p>
    <w:p w14:paraId="646C72A5" w14:textId="090A4DE6" w:rsidR="00D46C33" w:rsidRPr="00B05652" w:rsidRDefault="00CB41F6" w:rsidP="00D46C33">
      <w:pPr>
        <w:jc w:val="both"/>
        <w:rPr>
          <w:rFonts w:ascii="Tahoma" w:hAnsi="Tahoma"/>
          <w:b/>
          <w:sz w:val="28"/>
          <w:lang w:val="es-ES"/>
        </w:rPr>
      </w:pPr>
      <w:r>
        <w:rPr>
          <w:rFonts w:ascii="Tahoma" w:hAnsi="Tahoma"/>
          <w:b/>
          <w:sz w:val="28"/>
          <w:lang w:val="es-ES"/>
        </w:rPr>
        <w:t>EL FUTURO O PASADO IMPORTA</w:t>
      </w:r>
    </w:p>
    <w:p w14:paraId="2F770FD7" w14:textId="77777777" w:rsidR="00D46C33" w:rsidRDefault="00D46C33" w:rsidP="00D46C33">
      <w:pPr>
        <w:jc w:val="both"/>
        <w:rPr>
          <w:rFonts w:ascii="Tahoma" w:hAnsi="Tahoma"/>
          <w:lang w:val="es-ES"/>
        </w:rPr>
      </w:pPr>
    </w:p>
    <w:p w14:paraId="05A7742A" w14:textId="6EB3A2A3" w:rsidR="00D46C33" w:rsidRDefault="00D46C33" w:rsidP="00D46C33">
      <w:pPr>
        <w:jc w:val="both"/>
        <w:rPr>
          <w:rFonts w:ascii="Tahoma" w:hAnsi="Tahoma"/>
          <w:lang w:val="es-ES"/>
        </w:rPr>
      </w:pPr>
      <w:proofErr w:type="spellStart"/>
      <w:r>
        <w:rPr>
          <w:rFonts w:ascii="Tahoma" w:hAnsi="Tahoma"/>
          <w:lang w:val="es-ES"/>
        </w:rPr>
        <w:t>Ayén</w:t>
      </w:r>
      <w:proofErr w:type="spellEnd"/>
      <w:r>
        <w:rPr>
          <w:rFonts w:ascii="Tahoma" w:hAnsi="Tahoma"/>
          <w:lang w:val="es-ES"/>
        </w:rPr>
        <w:t xml:space="preserve"> y </w:t>
      </w:r>
      <w:proofErr w:type="spellStart"/>
      <w:r>
        <w:rPr>
          <w:rFonts w:ascii="Tahoma" w:hAnsi="Tahoma"/>
          <w:lang w:val="es-ES"/>
        </w:rPr>
        <w:t>Leftraru</w:t>
      </w:r>
      <w:proofErr w:type="spellEnd"/>
      <w:r>
        <w:rPr>
          <w:rFonts w:ascii="Tahoma" w:hAnsi="Tahoma"/>
          <w:lang w:val="es-ES"/>
        </w:rPr>
        <w:t xml:space="preserve"> juegan </w:t>
      </w:r>
      <w:r w:rsidR="00235067">
        <w:rPr>
          <w:rFonts w:ascii="Tahoma" w:hAnsi="Tahoma"/>
          <w:lang w:val="es-ES"/>
        </w:rPr>
        <w:t xml:space="preserve">al </w:t>
      </w:r>
      <w:proofErr w:type="spellStart"/>
      <w:r w:rsidR="00235067" w:rsidRPr="00235067">
        <w:rPr>
          <w:rFonts w:ascii="Tahoma" w:hAnsi="Tahoma"/>
          <w:i/>
          <w:lang w:val="es-ES"/>
        </w:rPr>
        <w:t>A</w:t>
      </w:r>
      <w:r w:rsidRPr="00235067">
        <w:rPr>
          <w:rFonts w:ascii="Tahoma" w:hAnsi="Tahoma"/>
          <w:i/>
          <w:lang w:val="es-ES"/>
        </w:rPr>
        <w:t>warkuden</w:t>
      </w:r>
      <w:proofErr w:type="spellEnd"/>
      <w:r>
        <w:rPr>
          <w:rFonts w:ascii="Tahoma" w:hAnsi="Tahoma"/>
          <w:lang w:val="es-ES"/>
        </w:rPr>
        <w:t xml:space="preserve">, el primero que alcance 6 puntos gana. </w:t>
      </w:r>
      <w:proofErr w:type="spellStart"/>
      <w:r>
        <w:rPr>
          <w:rFonts w:ascii="Tahoma" w:hAnsi="Tahoma"/>
          <w:lang w:val="es-ES"/>
        </w:rPr>
        <w:t>Ayén</w:t>
      </w:r>
      <w:proofErr w:type="spellEnd"/>
      <w:r>
        <w:rPr>
          <w:rFonts w:ascii="Tahoma" w:hAnsi="Tahoma"/>
          <w:lang w:val="es-ES"/>
        </w:rPr>
        <w:t xml:space="preserve"> lleva 4 puntos ganados y </w:t>
      </w:r>
      <w:proofErr w:type="spellStart"/>
      <w:r>
        <w:rPr>
          <w:rFonts w:ascii="Tahoma" w:hAnsi="Tahoma"/>
          <w:lang w:val="es-ES"/>
        </w:rPr>
        <w:t>Leftraru</w:t>
      </w:r>
      <w:proofErr w:type="spellEnd"/>
      <w:r>
        <w:rPr>
          <w:rFonts w:ascii="Tahoma" w:hAnsi="Tahoma"/>
          <w:lang w:val="es-ES"/>
        </w:rPr>
        <w:t xml:space="preserve"> 5 puntos. Si solo quedan tres lanzamientos, ¿Qué posibilidades tiene </w:t>
      </w:r>
      <w:proofErr w:type="spellStart"/>
      <w:r>
        <w:rPr>
          <w:rFonts w:ascii="Tahoma" w:hAnsi="Tahoma"/>
          <w:lang w:val="es-ES"/>
        </w:rPr>
        <w:t>Ayén</w:t>
      </w:r>
      <w:proofErr w:type="spellEnd"/>
      <w:r>
        <w:rPr>
          <w:rFonts w:ascii="Tahoma" w:hAnsi="Tahoma"/>
          <w:lang w:val="es-ES"/>
        </w:rPr>
        <w:t xml:space="preserve"> de ganar? Escribe los resultados potenciales de </w:t>
      </w:r>
      <w:proofErr w:type="spellStart"/>
      <w:r>
        <w:rPr>
          <w:rFonts w:ascii="Tahoma" w:hAnsi="Tahoma"/>
          <w:lang w:val="es-ES"/>
        </w:rPr>
        <w:t>Ayén</w:t>
      </w:r>
      <w:proofErr w:type="spellEnd"/>
      <w:r>
        <w:rPr>
          <w:rFonts w:ascii="Tahoma" w:hAnsi="Tahoma"/>
          <w:lang w:val="es-ES"/>
        </w:rPr>
        <w:t xml:space="preserve"> para ganar</w:t>
      </w:r>
      <w:r w:rsidR="00235067">
        <w:rPr>
          <w:rFonts w:ascii="Tahoma" w:hAnsi="Tahoma"/>
          <w:lang w:val="es-ES"/>
        </w:rPr>
        <w:t>.</w:t>
      </w:r>
    </w:p>
    <w:p w14:paraId="7C733ECC" w14:textId="6C3D146A" w:rsidR="00235067" w:rsidRDefault="00235067" w:rsidP="00D46C33">
      <w:pPr>
        <w:jc w:val="both"/>
        <w:rPr>
          <w:rFonts w:ascii="Tahoma" w:hAnsi="Tahoma"/>
          <w:lang w:val="es-ES"/>
        </w:rPr>
      </w:pPr>
    </w:p>
    <w:p w14:paraId="09943166" w14:textId="77777777" w:rsidR="00235067" w:rsidRDefault="00235067" w:rsidP="00D46C33">
      <w:pPr>
        <w:jc w:val="both"/>
        <w:rPr>
          <w:rFonts w:ascii="Tahoma" w:hAnsi="Tahoma"/>
          <w:lang w:val="es-ES"/>
        </w:rPr>
      </w:pPr>
    </w:p>
    <w:p w14:paraId="0420268F" w14:textId="5867BFF8" w:rsidR="00D46C33" w:rsidRDefault="00D46C33" w:rsidP="00D46C33">
      <w:pPr>
        <w:jc w:val="both"/>
        <w:rPr>
          <w:rFonts w:ascii="Tahoma" w:hAnsi="Tahoma"/>
          <w:lang w:val="es-ES"/>
        </w:rPr>
      </w:pPr>
    </w:p>
    <w:tbl>
      <w:tblPr>
        <w:tblStyle w:val="Tablaconcuadrcula"/>
        <w:tblW w:w="0" w:type="auto"/>
        <w:jc w:val="center"/>
        <w:tblLook w:val="04A0" w:firstRow="1" w:lastRow="0" w:firstColumn="1" w:lastColumn="0" w:noHBand="0" w:noVBand="1"/>
      </w:tblPr>
      <w:tblGrid>
        <w:gridCol w:w="1555"/>
        <w:gridCol w:w="1818"/>
        <w:gridCol w:w="1818"/>
      </w:tblGrid>
      <w:tr w:rsidR="00D46C33" w14:paraId="1F18C39E" w14:textId="77777777" w:rsidTr="00235067">
        <w:trPr>
          <w:jc w:val="center"/>
        </w:trPr>
        <w:tc>
          <w:tcPr>
            <w:tcW w:w="1555" w:type="dxa"/>
            <w:vMerge w:val="restart"/>
            <w:vAlign w:val="center"/>
          </w:tcPr>
          <w:p w14:paraId="6073F15F" w14:textId="77777777" w:rsidR="00D46C33" w:rsidRPr="00B05652" w:rsidRDefault="00D46C33" w:rsidP="00235067">
            <w:pPr>
              <w:spacing w:after="120"/>
              <w:jc w:val="center"/>
              <w:rPr>
                <w:rFonts w:ascii="Tahoma" w:hAnsi="Tahoma"/>
                <w:i/>
                <w:iCs/>
                <w:lang w:val="es-ES"/>
              </w:rPr>
            </w:pPr>
            <w:r>
              <w:rPr>
                <w:rFonts w:ascii="Tahoma" w:hAnsi="Tahoma"/>
                <w:i/>
                <w:iCs/>
                <w:lang w:val="es-ES"/>
              </w:rPr>
              <w:t>Lanzamiento</w:t>
            </w:r>
          </w:p>
        </w:tc>
        <w:tc>
          <w:tcPr>
            <w:tcW w:w="3636" w:type="dxa"/>
            <w:gridSpan w:val="2"/>
            <w:vAlign w:val="center"/>
          </w:tcPr>
          <w:p w14:paraId="5AFFB6E8" w14:textId="77777777" w:rsidR="00D46C33" w:rsidRPr="002053F5" w:rsidRDefault="00D46C33" w:rsidP="00464CAB">
            <w:pPr>
              <w:spacing w:before="120" w:after="120"/>
              <w:jc w:val="center"/>
              <w:rPr>
                <w:rFonts w:ascii="Tahoma" w:hAnsi="Tahoma"/>
                <w:lang w:val="es-ES"/>
              </w:rPr>
            </w:pPr>
            <w:r>
              <w:rPr>
                <w:rFonts w:ascii="Tahoma" w:hAnsi="Tahoma"/>
                <w:lang w:val="es-ES"/>
              </w:rPr>
              <w:t xml:space="preserve">Lanzamiento de </w:t>
            </w:r>
            <w:proofErr w:type="spellStart"/>
            <w:r>
              <w:rPr>
                <w:rFonts w:ascii="Tahoma" w:hAnsi="Tahoma"/>
                <w:lang w:val="es-ES"/>
              </w:rPr>
              <w:t>Ayén</w:t>
            </w:r>
            <w:proofErr w:type="spellEnd"/>
          </w:p>
        </w:tc>
      </w:tr>
      <w:tr w:rsidR="00D46C33" w14:paraId="096A7DE9" w14:textId="77777777" w:rsidTr="00235067">
        <w:trPr>
          <w:jc w:val="center"/>
        </w:trPr>
        <w:tc>
          <w:tcPr>
            <w:tcW w:w="1555" w:type="dxa"/>
            <w:vMerge/>
            <w:vAlign w:val="center"/>
          </w:tcPr>
          <w:p w14:paraId="14153601" w14:textId="77777777" w:rsidR="00D46C33" w:rsidRDefault="00D46C33" w:rsidP="00235067">
            <w:pPr>
              <w:spacing w:after="120"/>
              <w:jc w:val="center"/>
              <w:rPr>
                <w:rFonts w:ascii="Tahoma" w:hAnsi="Tahoma"/>
                <w:lang w:val="es-ES"/>
              </w:rPr>
            </w:pPr>
          </w:p>
        </w:tc>
        <w:tc>
          <w:tcPr>
            <w:tcW w:w="1818" w:type="dxa"/>
          </w:tcPr>
          <w:p w14:paraId="0CC58149" w14:textId="77777777" w:rsidR="00D46C33" w:rsidRDefault="00D46C33" w:rsidP="00464CAB">
            <w:pPr>
              <w:spacing w:before="120" w:after="120"/>
              <w:jc w:val="center"/>
              <w:rPr>
                <w:rFonts w:ascii="Tahoma" w:hAnsi="Tahoma"/>
                <w:lang w:val="es-ES"/>
              </w:rPr>
            </w:pPr>
            <w:r>
              <w:rPr>
                <w:rFonts w:ascii="Tahoma" w:hAnsi="Tahoma"/>
                <w:lang w:val="es-ES"/>
              </w:rPr>
              <w:t>Número de habas Blancas</w:t>
            </w:r>
          </w:p>
        </w:tc>
        <w:tc>
          <w:tcPr>
            <w:tcW w:w="1818" w:type="dxa"/>
            <w:vAlign w:val="center"/>
          </w:tcPr>
          <w:p w14:paraId="0FFD747C" w14:textId="77777777" w:rsidR="00D46C33" w:rsidRDefault="00D46C33" w:rsidP="00464CAB">
            <w:pPr>
              <w:spacing w:before="120" w:after="120"/>
              <w:jc w:val="center"/>
              <w:rPr>
                <w:rFonts w:ascii="Tahoma" w:hAnsi="Tahoma"/>
                <w:lang w:val="es-ES"/>
              </w:rPr>
            </w:pPr>
            <w:r>
              <w:rPr>
                <w:rFonts w:ascii="Tahoma" w:hAnsi="Tahoma"/>
                <w:lang w:val="es-ES"/>
              </w:rPr>
              <w:t>Número de habas Negras</w:t>
            </w:r>
          </w:p>
        </w:tc>
      </w:tr>
      <w:tr w:rsidR="00D46C33" w14:paraId="0763FFB5" w14:textId="77777777" w:rsidTr="00235067">
        <w:trPr>
          <w:jc w:val="center"/>
        </w:trPr>
        <w:tc>
          <w:tcPr>
            <w:tcW w:w="1555" w:type="dxa"/>
            <w:vAlign w:val="center"/>
          </w:tcPr>
          <w:p w14:paraId="556D0459" w14:textId="77777777" w:rsidR="00D46C33" w:rsidRDefault="00D46C33" w:rsidP="00464CAB">
            <w:pPr>
              <w:spacing w:before="240" w:after="240"/>
              <w:jc w:val="center"/>
              <w:rPr>
                <w:rFonts w:ascii="Tahoma" w:hAnsi="Tahoma"/>
                <w:lang w:val="es-ES"/>
              </w:rPr>
            </w:pPr>
            <w:r>
              <w:rPr>
                <w:rFonts w:ascii="Tahoma" w:hAnsi="Tahoma"/>
                <w:lang w:val="es-ES"/>
              </w:rPr>
              <w:t>1</w:t>
            </w:r>
          </w:p>
        </w:tc>
        <w:tc>
          <w:tcPr>
            <w:tcW w:w="1818" w:type="dxa"/>
          </w:tcPr>
          <w:p w14:paraId="524CA6B8" w14:textId="77777777" w:rsidR="00D46C33" w:rsidRDefault="00D46C33" w:rsidP="00464CAB">
            <w:pPr>
              <w:spacing w:before="240" w:after="240"/>
              <w:jc w:val="both"/>
              <w:rPr>
                <w:rFonts w:ascii="Tahoma" w:hAnsi="Tahoma"/>
                <w:lang w:val="es-ES"/>
              </w:rPr>
            </w:pPr>
          </w:p>
        </w:tc>
        <w:tc>
          <w:tcPr>
            <w:tcW w:w="1818" w:type="dxa"/>
          </w:tcPr>
          <w:p w14:paraId="61A4B942" w14:textId="77777777" w:rsidR="00D46C33" w:rsidRDefault="00D46C33" w:rsidP="00464CAB">
            <w:pPr>
              <w:spacing w:before="240" w:after="240"/>
              <w:jc w:val="both"/>
              <w:rPr>
                <w:rFonts w:ascii="Tahoma" w:hAnsi="Tahoma"/>
                <w:lang w:val="es-ES"/>
              </w:rPr>
            </w:pPr>
          </w:p>
        </w:tc>
      </w:tr>
      <w:tr w:rsidR="00D46C33" w14:paraId="2E5055CC" w14:textId="77777777" w:rsidTr="00235067">
        <w:trPr>
          <w:jc w:val="center"/>
        </w:trPr>
        <w:tc>
          <w:tcPr>
            <w:tcW w:w="1555" w:type="dxa"/>
            <w:vAlign w:val="center"/>
          </w:tcPr>
          <w:p w14:paraId="2255775B" w14:textId="77777777" w:rsidR="00D46C33" w:rsidRDefault="00D46C33" w:rsidP="00464CAB">
            <w:pPr>
              <w:spacing w:before="240" w:after="240"/>
              <w:jc w:val="center"/>
              <w:rPr>
                <w:rFonts w:ascii="Tahoma" w:hAnsi="Tahoma"/>
                <w:lang w:val="es-ES"/>
              </w:rPr>
            </w:pPr>
            <w:r>
              <w:rPr>
                <w:rFonts w:ascii="Tahoma" w:hAnsi="Tahoma"/>
                <w:lang w:val="es-ES"/>
              </w:rPr>
              <w:t>2</w:t>
            </w:r>
          </w:p>
        </w:tc>
        <w:tc>
          <w:tcPr>
            <w:tcW w:w="1818" w:type="dxa"/>
          </w:tcPr>
          <w:p w14:paraId="43D0A52A" w14:textId="77777777" w:rsidR="00D46C33" w:rsidRDefault="00D46C33" w:rsidP="00464CAB">
            <w:pPr>
              <w:spacing w:before="240" w:after="240"/>
              <w:jc w:val="both"/>
              <w:rPr>
                <w:rFonts w:ascii="Tahoma" w:hAnsi="Tahoma"/>
                <w:lang w:val="es-ES"/>
              </w:rPr>
            </w:pPr>
          </w:p>
        </w:tc>
        <w:tc>
          <w:tcPr>
            <w:tcW w:w="1818" w:type="dxa"/>
          </w:tcPr>
          <w:p w14:paraId="365D248F" w14:textId="77777777" w:rsidR="00D46C33" w:rsidRDefault="00D46C33" w:rsidP="00464CAB">
            <w:pPr>
              <w:spacing w:before="240" w:after="240"/>
              <w:jc w:val="both"/>
              <w:rPr>
                <w:rFonts w:ascii="Tahoma" w:hAnsi="Tahoma"/>
                <w:lang w:val="es-ES"/>
              </w:rPr>
            </w:pPr>
          </w:p>
        </w:tc>
      </w:tr>
      <w:tr w:rsidR="00D46C33" w14:paraId="00DA3719" w14:textId="77777777" w:rsidTr="00235067">
        <w:trPr>
          <w:jc w:val="center"/>
        </w:trPr>
        <w:tc>
          <w:tcPr>
            <w:tcW w:w="1555" w:type="dxa"/>
            <w:vAlign w:val="center"/>
          </w:tcPr>
          <w:p w14:paraId="5AF83066" w14:textId="77777777" w:rsidR="00D46C33" w:rsidRDefault="00D46C33" w:rsidP="00464CAB">
            <w:pPr>
              <w:spacing w:before="240" w:after="240"/>
              <w:jc w:val="center"/>
              <w:rPr>
                <w:rFonts w:ascii="Tahoma" w:hAnsi="Tahoma"/>
                <w:lang w:val="es-ES"/>
              </w:rPr>
            </w:pPr>
            <w:r>
              <w:rPr>
                <w:rFonts w:ascii="Tahoma" w:hAnsi="Tahoma"/>
                <w:lang w:val="es-ES"/>
              </w:rPr>
              <w:t>3</w:t>
            </w:r>
          </w:p>
        </w:tc>
        <w:tc>
          <w:tcPr>
            <w:tcW w:w="1818" w:type="dxa"/>
          </w:tcPr>
          <w:p w14:paraId="7E65A938" w14:textId="77777777" w:rsidR="00D46C33" w:rsidRDefault="00D46C33" w:rsidP="00464CAB">
            <w:pPr>
              <w:spacing w:before="240" w:after="240"/>
              <w:jc w:val="both"/>
              <w:rPr>
                <w:rFonts w:ascii="Tahoma" w:hAnsi="Tahoma"/>
                <w:lang w:val="es-ES"/>
              </w:rPr>
            </w:pPr>
          </w:p>
        </w:tc>
        <w:tc>
          <w:tcPr>
            <w:tcW w:w="1818" w:type="dxa"/>
          </w:tcPr>
          <w:p w14:paraId="1D19C654" w14:textId="77777777" w:rsidR="00D46C33" w:rsidRDefault="00D46C33" w:rsidP="00464CAB">
            <w:pPr>
              <w:spacing w:before="240" w:after="240"/>
              <w:jc w:val="both"/>
              <w:rPr>
                <w:rFonts w:ascii="Tahoma" w:hAnsi="Tahoma"/>
                <w:lang w:val="es-ES"/>
              </w:rPr>
            </w:pPr>
          </w:p>
        </w:tc>
      </w:tr>
    </w:tbl>
    <w:p w14:paraId="4E805E7F" w14:textId="2107A79A" w:rsidR="00D46C33" w:rsidRPr="00B05652" w:rsidRDefault="00D46C33" w:rsidP="00D46C33">
      <w:pPr>
        <w:jc w:val="both"/>
        <w:rPr>
          <w:rFonts w:ascii="Tahoma" w:hAnsi="Tahoma"/>
          <w:lang w:val="es-ES"/>
        </w:rPr>
      </w:pPr>
    </w:p>
    <w:p w14:paraId="2DB6129E" w14:textId="3ADAE771" w:rsidR="00D46C33" w:rsidRPr="00B05652" w:rsidRDefault="00235067" w:rsidP="00D46C33">
      <w:pPr>
        <w:rPr>
          <w:rFonts w:ascii="Tahoma" w:hAnsi="Tahoma"/>
          <w:b/>
          <w:i/>
          <w:u w:val="single"/>
          <w:lang w:val="es-ES"/>
        </w:rPr>
      </w:pPr>
      <w:r>
        <w:rPr>
          <w:rFonts w:ascii="Tahoma" w:hAnsi="Tahoma"/>
          <w:b/>
          <w:noProof/>
          <w:color w:val="7F7F7F" w:themeColor="text1" w:themeTint="80"/>
          <w:sz w:val="28"/>
          <w:lang w:val="es-ES"/>
        </w:rPr>
        <w:drawing>
          <wp:anchor distT="0" distB="0" distL="114300" distR="114300" simplePos="0" relativeHeight="251759616" behindDoc="0" locked="0" layoutInCell="1" allowOverlap="1" wp14:anchorId="48EEA89B" wp14:editId="203453E7">
            <wp:simplePos x="0" y="0"/>
            <wp:positionH relativeFrom="column">
              <wp:posOffset>308707</wp:posOffset>
            </wp:positionH>
            <wp:positionV relativeFrom="paragraph">
              <wp:posOffset>89792</wp:posOffset>
            </wp:positionV>
            <wp:extent cx="1134110" cy="2647950"/>
            <wp:effectExtent l="0" t="0" r="0" b="6350"/>
            <wp:wrapThrough wrapText="bothSides">
              <wp:wrapPolygon edited="0">
                <wp:start x="0" y="0"/>
                <wp:lineTo x="0" y="21548"/>
                <wp:lineTo x="21286" y="21548"/>
                <wp:lineTo x="2128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9-29 a la(s) 10.34.28.png"/>
                    <pic:cNvPicPr/>
                  </pic:nvPicPr>
                  <pic:blipFill>
                    <a:blip r:embed="rId28">
                      <a:extLst>
                        <a:ext uri="{28A0092B-C50C-407E-A947-70E740481C1C}">
                          <a14:useLocalDpi xmlns:a14="http://schemas.microsoft.com/office/drawing/2010/main" val="0"/>
                        </a:ext>
                      </a:extLst>
                    </a:blip>
                    <a:stretch>
                      <a:fillRect/>
                    </a:stretch>
                  </pic:blipFill>
                  <pic:spPr>
                    <a:xfrm>
                      <a:off x="0" y="0"/>
                      <a:ext cx="1134110" cy="264795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b/>
          <w:noProof/>
          <w:color w:val="7F7F7F" w:themeColor="text1" w:themeTint="80"/>
          <w:sz w:val="28"/>
          <w:lang w:val="es-ES"/>
        </w:rPr>
        <w:drawing>
          <wp:anchor distT="0" distB="0" distL="114300" distR="114300" simplePos="0" relativeHeight="251758592" behindDoc="0" locked="0" layoutInCell="1" allowOverlap="1" wp14:anchorId="4ED0CEAB" wp14:editId="42F98186">
            <wp:simplePos x="0" y="0"/>
            <wp:positionH relativeFrom="column">
              <wp:posOffset>4174490</wp:posOffset>
            </wp:positionH>
            <wp:positionV relativeFrom="paragraph">
              <wp:posOffset>103127</wp:posOffset>
            </wp:positionV>
            <wp:extent cx="1249680" cy="2634615"/>
            <wp:effectExtent l="0" t="0" r="0" b="0"/>
            <wp:wrapThrough wrapText="bothSides">
              <wp:wrapPolygon edited="0">
                <wp:start x="0" y="0"/>
                <wp:lineTo x="0" y="21449"/>
                <wp:lineTo x="21293" y="21449"/>
                <wp:lineTo x="2129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9-29 a la(s) 10.34.41.png"/>
                    <pic:cNvPicPr/>
                  </pic:nvPicPr>
                  <pic:blipFill>
                    <a:blip r:embed="rId29">
                      <a:extLst>
                        <a:ext uri="{28A0092B-C50C-407E-A947-70E740481C1C}">
                          <a14:useLocalDpi xmlns:a14="http://schemas.microsoft.com/office/drawing/2010/main" val="0"/>
                        </a:ext>
                      </a:extLst>
                    </a:blip>
                    <a:stretch>
                      <a:fillRect/>
                    </a:stretch>
                  </pic:blipFill>
                  <pic:spPr>
                    <a:xfrm>
                      <a:off x="0" y="0"/>
                      <a:ext cx="1249680" cy="2634615"/>
                    </a:xfrm>
                    <a:prstGeom prst="rect">
                      <a:avLst/>
                    </a:prstGeom>
                  </pic:spPr>
                </pic:pic>
              </a:graphicData>
            </a:graphic>
            <wp14:sizeRelH relativeFrom="page">
              <wp14:pctWidth>0</wp14:pctWidth>
            </wp14:sizeRelH>
            <wp14:sizeRelV relativeFrom="page">
              <wp14:pctHeight>0</wp14:pctHeight>
            </wp14:sizeRelV>
          </wp:anchor>
        </w:drawing>
      </w:r>
    </w:p>
    <w:p w14:paraId="4CB4BCAD" w14:textId="3F690468" w:rsidR="001C47F9" w:rsidRPr="00B05652" w:rsidRDefault="00CB41F6" w:rsidP="00464CAB">
      <w:pPr>
        <w:jc w:val="right"/>
        <w:rPr>
          <w:rFonts w:ascii="Tahoma" w:hAnsi="Tahoma"/>
          <w:b/>
          <w:color w:val="7F7F7F" w:themeColor="text1" w:themeTint="80"/>
          <w:sz w:val="28"/>
          <w:lang w:val="es-ES"/>
        </w:rPr>
      </w:pPr>
      <w:r>
        <w:rPr>
          <w:rFonts w:ascii="Tahoma" w:hAnsi="Tahoma"/>
          <w:b/>
          <w:color w:val="7F7F7F" w:themeColor="text1" w:themeTint="80"/>
          <w:sz w:val="28"/>
          <w:lang w:val="es-ES"/>
        </w:rPr>
        <w:br w:type="page"/>
      </w:r>
      <w:r w:rsidR="001C47F9" w:rsidRPr="00B05652">
        <w:rPr>
          <w:rFonts w:ascii="Tahoma" w:hAnsi="Tahoma"/>
          <w:b/>
          <w:color w:val="7F7F7F" w:themeColor="text1" w:themeTint="80"/>
          <w:sz w:val="28"/>
          <w:lang w:val="es-ES"/>
        </w:rPr>
        <w:lastRenderedPageBreak/>
        <w:t>3º y 4º año básico</w:t>
      </w:r>
    </w:p>
    <w:p w14:paraId="7260B256" w14:textId="77777777" w:rsidR="00CB41F6" w:rsidRDefault="00CB41F6" w:rsidP="00CB41F6">
      <w:pPr>
        <w:jc w:val="both"/>
        <w:rPr>
          <w:rFonts w:ascii="Tahoma" w:hAnsi="Tahoma"/>
          <w:b/>
          <w:sz w:val="28"/>
          <w:lang w:val="es-ES"/>
        </w:rPr>
      </w:pPr>
    </w:p>
    <w:p w14:paraId="17D71534" w14:textId="49C3E937" w:rsidR="00CB41F6" w:rsidRPr="00B05652" w:rsidRDefault="00CB41F6" w:rsidP="00CB41F6">
      <w:pPr>
        <w:jc w:val="both"/>
        <w:rPr>
          <w:rFonts w:ascii="Tahoma" w:hAnsi="Tahoma"/>
          <w:b/>
          <w:sz w:val="28"/>
          <w:lang w:val="es-ES"/>
        </w:rPr>
      </w:pPr>
      <w:r>
        <w:rPr>
          <w:rFonts w:ascii="Tahoma" w:hAnsi="Tahoma"/>
          <w:b/>
          <w:sz w:val="28"/>
          <w:lang w:val="es-ES"/>
        </w:rPr>
        <w:t>RACHAS DE SUERTE</w:t>
      </w:r>
    </w:p>
    <w:p w14:paraId="31552822" w14:textId="77777777" w:rsidR="00CB41F6" w:rsidRDefault="00CB41F6" w:rsidP="00CB41F6">
      <w:pPr>
        <w:jc w:val="both"/>
        <w:rPr>
          <w:rFonts w:ascii="Tahoma" w:hAnsi="Tahoma"/>
          <w:lang w:val="es-ES"/>
        </w:rPr>
      </w:pPr>
    </w:p>
    <w:p w14:paraId="2AF17BB1" w14:textId="0E669C07" w:rsidR="00CB41F6" w:rsidRDefault="00CB41F6" w:rsidP="00CB41F6">
      <w:pPr>
        <w:jc w:val="both"/>
        <w:rPr>
          <w:rFonts w:ascii="Tahoma" w:hAnsi="Tahoma"/>
          <w:lang w:val="es-ES"/>
        </w:rPr>
      </w:pPr>
      <w:r>
        <w:rPr>
          <w:rFonts w:ascii="Tahoma" w:hAnsi="Tahoma"/>
          <w:lang w:val="es-ES"/>
        </w:rPr>
        <w:t xml:space="preserve">Observa los primeros 5 lanzamientos de </w:t>
      </w:r>
      <w:proofErr w:type="spellStart"/>
      <w:r>
        <w:rPr>
          <w:rFonts w:ascii="Tahoma" w:hAnsi="Tahoma"/>
          <w:lang w:val="es-ES"/>
        </w:rPr>
        <w:t>Leftraru</w:t>
      </w:r>
      <w:proofErr w:type="spellEnd"/>
      <w:r>
        <w:rPr>
          <w:rFonts w:ascii="Tahoma" w:hAnsi="Tahoma"/>
          <w:lang w:val="es-ES"/>
        </w:rPr>
        <w:t xml:space="preserve"> y </w:t>
      </w:r>
      <w:proofErr w:type="spellStart"/>
      <w:r>
        <w:rPr>
          <w:rFonts w:ascii="Tahoma" w:hAnsi="Tahoma"/>
          <w:lang w:val="es-ES"/>
        </w:rPr>
        <w:t>Ayén</w:t>
      </w:r>
      <w:proofErr w:type="spellEnd"/>
      <w:r>
        <w:rPr>
          <w:rFonts w:ascii="Tahoma" w:hAnsi="Tahoma"/>
          <w:lang w:val="es-ES"/>
        </w:rPr>
        <w:t xml:space="preserve"> en un juego de </w:t>
      </w:r>
      <w:proofErr w:type="spellStart"/>
      <w:r w:rsidR="00464CAB" w:rsidRPr="00464CAB">
        <w:rPr>
          <w:rFonts w:ascii="Tahoma" w:hAnsi="Tahoma"/>
          <w:i/>
          <w:lang w:val="es-ES"/>
        </w:rPr>
        <w:t>A</w:t>
      </w:r>
      <w:r w:rsidRPr="00464CAB">
        <w:rPr>
          <w:rFonts w:ascii="Tahoma" w:hAnsi="Tahoma"/>
          <w:i/>
          <w:lang w:val="es-ES"/>
        </w:rPr>
        <w:t>warkuden</w:t>
      </w:r>
      <w:proofErr w:type="spellEnd"/>
      <w:r>
        <w:rPr>
          <w:rFonts w:ascii="Tahoma" w:hAnsi="Tahoma"/>
          <w:lang w:val="es-ES"/>
        </w:rPr>
        <w:t>.</w:t>
      </w:r>
    </w:p>
    <w:p w14:paraId="0D22F8E4" w14:textId="77777777" w:rsidR="00CB41F6" w:rsidRDefault="00CB41F6" w:rsidP="00CB41F6">
      <w:pPr>
        <w:jc w:val="both"/>
        <w:rPr>
          <w:rFonts w:ascii="Tahoma" w:hAnsi="Tahoma"/>
          <w:lang w:val="es-ES"/>
        </w:rPr>
      </w:pPr>
    </w:p>
    <w:tbl>
      <w:tblPr>
        <w:tblStyle w:val="Tablaconcuadrcula"/>
        <w:tblW w:w="0" w:type="auto"/>
        <w:tblLook w:val="04A0" w:firstRow="1" w:lastRow="0" w:firstColumn="1" w:lastColumn="0" w:noHBand="0" w:noVBand="1"/>
      </w:tblPr>
      <w:tblGrid>
        <w:gridCol w:w="1555"/>
        <w:gridCol w:w="1818"/>
        <w:gridCol w:w="1818"/>
        <w:gridCol w:w="1818"/>
        <w:gridCol w:w="1819"/>
      </w:tblGrid>
      <w:tr w:rsidR="00CB41F6" w14:paraId="1AF14A80" w14:textId="77777777" w:rsidTr="00464CAB">
        <w:tc>
          <w:tcPr>
            <w:tcW w:w="1555" w:type="dxa"/>
            <w:vMerge w:val="restart"/>
            <w:shd w:val="clear" w:color="auto" w:fill="FBE4D5" w:themeFill="accent2" w:themeFillTint="33"/>
            <w:vAlign w:val="center"/>
          </w:tcPr>
          <w:p w14:paraId="11B2F02A" w14:textId="77777777" w:rsidR="00CB41F6" w:rsidRPr="00B05652" w:rsidRDefault="00CB41F6" w:rsidP="00235067">
            <w:pPr>
              <w:spacing w:after="120"/>
              <w:jc w:val="center"/>
              <w:rPr>
                <w:rFonts w:ascii="Tahoma" w:hAnsi="Tahoma"/>
                <w:i/>
                <w:iCs/>
                <w:lang w:val="es-ES"/>
              </w:rPr>
            </w:pPr>
            <w:r>
              <w:rPr>
                <w:rFonts w:ascii="Tahoma" w:hAnsi="Tahoma"/>
                <w:i/>
                <w:iCs/>
                <w:lang w:val="es-ES"/>
              </w:rPr>
              <w:t>Lanzamiento</w:t>
            </w:r>
          </w:p>
        </w:tc>
        <w:tc>
          <w:tcPr>
            <w:tcW w:w="3636" w:type="dxa"/>
            <w:gridSpan w:val="2"/>
            <w:shd w:val="clear" w:color="auto" w:fill="FBE4D5" w:themeFill="accent2" w:themeFillTint="33"/>
            <w:vAlign w:val="center"/>
          </w:tcPr>
          <w:p w14:paraId="18B42A9D" w14:textId="77777777" w:rsidR="00CB41F6" w:rsidRPr="002053F5" w:rsidRDefault="00CB41F6" w:rsidP="00464CAB">
            <w:pPr>
              <w:spacing w:before="120" w:after="120"/>
              <w:jc w:val="center"/>
              <w:rPr>
                <w:rFonts w:ascii="Tahoma" w:hAnsi="Tahoma"/>
                <w:lang w:val="es-ES"/>
              </w:rPr>
            </w:pPr>
            <w:r>
              <w:rPr>
                <w:rFonts w:ascii="Tahoma" w:hAnsi="Tahoma"/>
                <w:lang w:val="es-ES"/>
              </w:rPr>
              <w:t xml:space="preserve">Lanzamiento de </w:t>
            </w:r>
            <w:proofErr w:type="spellStart"/>
            <w:r>
              <w:rPr>
                <w:rFonts w:ascii="Tahoma" w:hAnsi="Tahoma"/>
                <w:lang w:val="es-ES"/>
              </w:rPr>
              <w:t>Ayén</w:t>
            </w:r>
            <w:proofErr w:type="spellEnd"/>
          </w:p>
        </w:tc>
        <w:tc>
          <w:tcPr>
            <w:tcW w:w="3637" w:type="dxa"/>
            <w:gridSpan w:val="2"/>
            <w:shd w:val="clear" w:color="auto" w:fill="FBE4D5" w:themeFill="accent2" w:themeFillTint="33"/>
            <w:vAlign w:val="center"/>
          </w:tcPr>
          <w:p w14:paraId="52D39B15" w14:textId="77777777" w:rsidR="00CB41F6" w:rsidRDefault="00CB41F6" w:rsidP="00464CAB">
            <w:pPr>
              <w:spacing w:before="120" w:after="120"/>
              <w:jc w:val="center"/>
              <w:rPr>
                <w:rFonts w:ascii="Tahoma" w:hAnsi="Tahoma"/>
                <w:lang w:val="es-ES"/>
              </w:rPr>
            </w:pPr>
            <w:r>
              <w:rPr>
                <w:rFonts w:ascii="Tahoma" w:hAnsi="Tahoma"/>
                <w:lang w:val="es-ES"/>
              </w:rPr>
              <w:t xml:space="preserve">Lanzamiento de </w:t>
            </w:r>
            <w:proofErr w:type="spellStart"/>
            <w:r>
              <w:rPr>
                <w:rFonts w:ascii="Tahoma" w:hAnsi="Tahoma"/>
                <w:lang w:val="es-ES"/>
              </w:rPr>
              <w:t>Leftraru</w:t>
            </w:r>
            <w:proofErr w:type="spellEnd"/>
          </w:p>
        </w:tc>
      </w:tr>
      <w:tr w:rsidR="00CB41F6" w14:paraId="4631782A" w14:textId="77777777" w:rsidTr="00464CAB">
        <w:tc>
          <w:tcPr>
            <w:tcW w:w="1555" w:type="dxa"/>
            <w:vMerge/>
            <w:shd w:val="clear" w:color="auto" w:fill="FBE4D5" w:themeFill="accent2" w:themeFillTint="33"/>
            <w:vAlign w:val="center"/>
          </w:tcPr>
          <w:p w14:paraId="35C3CA1F" w14:textId="77777777" w:rsidR="00CB41F6" w:rsidRDefault="00CB41F6" w:rsidP="00235067">
            <w:pPr>
              <w:spacing w:after="120"/>
              <w:jc w:val="center"/>
              <w:rPr>
                <w:rFonts w:ascii="Tahoma" w:hAnsi="Tahoma"/>
                <w:lang w:val="es-ES"/>
              </w:rPr>
            </w:pPr>
          </w:p>
        </w:tc>
        <w:tc>
          <w:tcPr>
            <w:tcW w:w="1818" w:type="dxa"/>
            <w:shd w:val="clear" w:color="auto" w:fill="FBE4D5" w:themeFill="accent2" w:themeFillTint="33"/>
          </w:tcPr>
          <w:p w14:paraId="332DD4E3" w14:textId="77777777" w:rsidR="00CB41F6" w:rsidRDefault="00CB41F6" w:rsidP="00464CAB">
            <w:pPr>
              <w:spacing w:before="120" w:after="120"/>
              <w:jc w:val="center"/>
              <w:rPr>
                <w:rFonts w:ascii="Tahoma" w:hAnsi="Tahoma"/>
                <w:lang w:val="es-ES"/>
              </w:rPr>
            </w:pPr>
            <w:r>
              <w:rPr>
                <w:rFonts w:ascii="Tahoma" w:hAnsi="Tahoma"/>
                <w:lang w:val="es-ES"/>
              </w:rPr>
              <w:t>Número de habas Blancas</w:t>
            </w:r>
          </w:p>
        </w:tc>
        <w:tc>
          <w:tcPr>
            <w:tcW w:w="1818" w:type="dxa"/>
            <w:shd w:val="clear" w:color="auto" w:fill="FBE4D5" w:themeFill="accent2" w:themeFillTint="33"/>
            <w:vAlign w:val="center"/>
          </w:tcPr>
          <w:p w14:paraId="004CE934" w14:textId="77777777" w:rsidR="00CB41F6" w:rsidRDefault="00CB41F6" w:rsidP="00464CAB">
            <w:pPr>
              <w:spacing w:before="120" w:after="120"/>
              <w:jc w:val="center"/>
              <w:rPr>
                <w:rFonts w:ascii="Tahoma" w:hAnsi="Tahoma"/>
                <w:lang w:val="es-ES"/>
              </w:rPr>
            </w:pPr>
            <w:r>
              <w:rPr>
                <w:rFonts w:ascii="Tahoma" w:hAnsi="Tahoma"/>
                <w:lang w:val="es-ES"/>
              </w:rPr>
              <w:t>Número de habas Negras</w:t>
            </w:r>
          </w:p>
        </w:tc>
        <w:tc>
          <w:tcPr>
            <w:tcW w:w="1818" w:type="dxa"/>
            <w:shd w:val="clear" w:color="auto" w:fill="FBE4D5" w:themeFill="accent2" w:themeFillTint="33"/>
            <w:vAlign w:val="center"/>
          </w:tcPr>
          <w:p w14:paraId="219B101D" w14:textId="77777777" w:rsidR="00CB41F6" w:rsidRDefault="00CB41F6" w:rsidP="00464CAB">
            <w:pPr>
              <w:spacing w:before="120" w:after="120"/>
              <w:jc w:val="center"/>
              <w:rPr>
                <w:rFonts w:ascii="Tahoma" w:hAnsi="Tahoma"/>
                <w:lang w:val="es-ES"/>
              </w:rPr>
            </w:pPr>
            <w:r>
              <w:rPr>
                <w:rFonts w:ascii="Tahoma" w:hAnsi="Tahoma"/>
                <w:lang w:val="es-ES"/>
              </w:rPr>
              <w:t>Número de habas Blancas</w:t>
            </w:r>
          </w:p>
        </w:tc>
        <w:tc>
          <w:tcPr>
            <w:tcW w:w="1819" w:type="dxa"/>
            <w:shd w:val="clear" w:color="auto" w:fill="FBE4D5" w:themeFill="accent2" w:themeFillTint="33"/>
            <w:vAlign w:val="center"/>
          </w:tcPr>
          <w:p w14:paraId="54C5E00F" w14:textId="77777777" w:rsidR="00CB41F6" w:rsidRDefault="00CB41F6" w:rsidP="00464CAB">
            <w:pPr>
              <w:spacing w:before="120" w:after="120"/>
              <w:jc w:val="center"/>
              <w:rPr>
                <w:rFonts w:ascii="Tahoma" w:hAnsi="Tahoma"/>
                <w:lang w:val="es-ES"/>
              </w:rPr>
            </w:pPr>
            <w:r>
              <w:rPr>
                <w:rFonts w:ascii="Tahoma" w:hAnsi="Tahoma"/>
                <w:lang w:val="es-ES"/>
              </w:rPr>
              <w:t>Número de habas Negras</w:t>
            </w:r>
          </w:p>
        </w:tc>
      </w:tr>
      <w:tr w:rsidR="00CB41F6" w14:paraId="734DC873" w14:textId="77777777" w:rsidTr="00464CAB">
        <w:tc>
          <w:tcPr>
            <w:tcW w:w="1555" w:type="dxa"/>
            <w:shd w:val="clear" w:color="auto" w:fill="FBE4D5" w:themeFill="accent2" w:themeFillTint="33"/>
            <w:vAlign w:val="center"/>
          </w:tcPr>
          <w:p w14:paraId="72DBBF7E" w14:textId="77777777" w:rsidR="00CB41F6" w:rsidRDefault="00CB41F6" w:rsidP="00464CAB">
            <w:pPr>
              <w:spacing w:before="120" w:after="120"/>
              <w:jc w:val="center"/>
              <w:rPr>
                <w:rFonts w:ascii="Tahoma" w:hAnsi="Tahoma"/>
                <w:lang w:val="es-ES"/>
              </w:rPr>
            </w:pPr>
            <w:r>
              <w:rPr>
                <w:rFonts w:ascii="Tahoma" w:hAnsi="Tahoma"/>
                <w:lang w:val="es-ES"/>
              </w:rPr>
              <w:t>1</w:t>
            </w:r>
          </w:p>
        </w:tc>
        <w:tc>
          <w:tcPr>
            <w:tcW w:w="1818" w:type="dxa"/>
          </w:tcPr>
          <w:p w14:paraId="734E359D" w14:textId="77777777" w:rsidR="00CB41F6" w:rsidRDefault="00CB41F6" w:rsidP="00464CAB">
            <w:pPr>
              <w:spacing w:before="120" w:after="120"/>
              <w:jc w:val="center"/>
              <w:rPr>
                <w:rFonts w:ascii="Tahoma" w:hAnsi="Tahoma"/>
                <w:lang w:val="es-ES"/>
              </w:rPr>
            </w:pPr>
            <w:r>
              <w:rPr>
                <w:rFonts w:ascii="Tahoma" w:hAnsi="Tahoma"/>
                <w:lang w:val="es-ES"/>
              </w:rPr>
              <w:t>3</w:t>
            </w:r>
          </w:p>
        </w:tc>
        <w:tc>
          <w:tcPr>
            <w:tcW w:w="1818" w:type="dxa"/>
          </w:tcPr>
          <w:p w14:paraId="1A6BB728" w14:textId="77777777" w:rsidR="00CB41F6" w:rsidRDefault="00CB41F6" w:rsidP="00464CAB">
            <w:pPr>
              <w:spacing w:before="120" w:after="120"/>
              <w:jc w:val="center"/>
              <w:rPr>
                <w:rFonts w:ascii="Tahoma" w:hAnsi="Tahoma"/>
                <w:lang w:val="es-ES"/>
              </w:rPr>
            </w:pPr>
            <w:r>
              <w:rPr>
                <w:rFonts w:ascii="Tahoma" w:hAnsi="Tahoma"/>
                <w:lang w:val="es-ES"/>
              </w:rPr>
              <w:t>5</w:t>
            </w:r>
          </w:p>
        </w:tc>
        <w:tc>
          <w:tcPr>
            <w:tcW w:w="1818" w:type="dxa"/>
          </w:tcPr>
          <w:p w14:paraId="315E3B65" w14:textId="77777777" w:rsidR="00CB41F6" w:rsidRDefault="00CB41F6" w:rsidP="00464CAB">
            <w:pPr>
              <w:spacing w:before="120" w:after="120"/>
              <w:jc w:val="center"/>
              <w:rPr>
                <w:rFonts w:ascii="Tahoma" w:hAnsi="Tahoma"/>
                <w:lang w:val="es-ES"/>
              </w:rPr>
            </w:pPr>
            <w:r>
              <w:rPr>
                <w:rFonts w:ascii="Tahoma" w:hAnsi="Tahoma"/>
                <w:lang w:val="es-ES"/>
              </w:rPr>
              <w:t>6</w:t>
            </w:r>
          </w:p>
        </w:tc>
        <w:tc>
          <w:tcPr>
            <w:tcW w:w="1819" w:type="dxa"/>
          </w:tcPr>
          <w:p w14:paraId="07195E92" w14:textId="77777777" w:rsidR="00CB41F6" w:rsidRDefault="00CB41F6" w:rsidP="00464CAB">
            <w:pPr>
              <w:spacing w:before="120" w:after="120"/>
              <w:jc w:val="center"/>
              <w:rPr>
                <w:rFonts w:ascii="Tahoma" w:hAnsi="Tahoma"/>
                <w:lang w:val="es-ES"/>
              </w:rPr>
            </w:pPr>
            <w:r>
              <w:rPr>
                <w:rFonts w:ascii="Tahoma" w:hAnsi="Tahoma"/>
                <w:lang w:val="es-ES"/>
              </w:rPr>
              <w:t>2</w:t>
            </w:r>
          </w:p>
        </w:tc>
      </w:tr>
      <w:tr w:rsidR="00CB41F6" w14:paraId="199D1BDE" w14:textId="77777777" w:rsidTr="00464CAB">
        <w:tc>
          <w:tcPr>
            <w:tcW w:w="1555" w:type="dxa"/>
            <w:shd w:val="clear" w:color="auto" w:fill="FBE4D5" w:themeFill="accent2" w:themeFillTint="33"/>
            <w:vAlign w:val="center"/>
          </w:tcPr>
          <w:p w14:paraId="0A0FD393" w14:textId="77777777" w:rsidR="00CB41F6" w:rsidRDefault="00CB41F6" w:rsidP="00464CAB">
            <w:pPr>
              <w:spacing w:before="120" w:after="120"/>
              <w:jc w:val="center"/>
              <w:rPr>
                <w:rFonts w:ascii="Tahoma" w:hAnsi="Tahoma"/>
                <w:lang w:val="es-ES"/>
              </w:rPr>
            </w:pPr>
            <w:r>
              <w:rPr>
                <w:rFonts w:ascii="Tahoma" w:hAnsi="Tahoma"/>
                <w:lang w:val="es-ES"/>
              </w:rPr>
              <w:t>2</w:t>
            </w:r>
          </w:p>
        </w:tc>
        <w:tc>
          <w:tcPr>
            <w:tcW w:w="1818" w:type="dxa"/>
          </w:tcPr>
          <w:p w14:paraId="1C34622E" w14:textId="77777777" w:rsidR="00CB41F6" w:rsidRDefault="00CB41F6" w:rsidP="00464CAB">
            <w:pPr>
              <w:spacing w:before="120" w:after="120"/>
              <w:jc w:val="center"/>
              <w:rPr>
                <w:rFonts w:ascii="Tahoma" w:hAnsi="Tahoma"/>
                <w:lang w:val="es-ES"/>
              </w:rPr>
            </w:pPr>
            <w:r>
              <w:rPr>
                <w:rFonts w:ascii="Tahoma" w:hAnsi="Tahoma"/>
                <w:lang w:val="es-ES"/>
              </w:rPr>
              <w:t>4</w:t>
            </w:r>
          </w:p>
        </w:tc>
        <w:tc>
          <w:tcPr>
            <w:tcW w:w="1818" w:type="dxa"/>
          </w:tcPr>
          <w:p w14:paraId="20A745E5" w14:textId="77777777" w:rsidR="00CB41F6" w:rsidRDefault="00CB41F6" w:rsidP="00464CAB">
            <w:pPr>
              <w:spacing w:before="120" w:after="120"/>
              <w:jc w:val="center"/>
              <w:rPr>
                <w:rFonts w:ascii="Tahoma" w:hAnsi="Tahoma"/>
                <w:lang w:val="es-ES"/>
              </w:rPr>
            </w:pPr>
            <w:r>
              <w:rPr>
                <w:rFonts w:ascii="Tahoma" w:hAnsi="Tahoma"/>
                <w:lang w:val="es-ES"/>
              </w:rPr>
              <w:t>4</w:t>
            </w:r>
          </w:p>
        </w:tc>
        <w:tc>
          <w:tcPr>
            <w:tcW w:w="1818" w:type="dxa"/>
          </w:tcPr>
          <w:p w14:paraId="4C312B19" w14:textId="77777777" w:rsidR="00CB41F6" w:rsidRDefault="00CB41F6" w:rsidP="00464CAB">
            <w:pPr>
              <w:spacing w:before="120" w:after="120"/>
              <w:jc w:val="center"/>
              <w:rPr>
                <w:rFonts w:ascii="Tahoma" w:hAnsi="Tahoma"/>
                <w:lang w:val="es-ES"/>
              </w:rPr>
            </w:pPr>
            <w:r>
              <w:rPr>
                <w:rFonts w:ascii="Tahoma" w:hAnsi="Tahoma"/>
                <w:lang w:val="es-ES"/>
              </w:rPr>
              <w:t>8</w:t>
            </w:r>
          </w:p>
        </w:tc>
        <w:tc>
          <w:tcPr>
            <w:tcW w:w="1819" w:type="dxa"/>
          </w:tcPr>
          <w:p w14:paraId="154F2DCF" w14:textId="77777777" w:rsidR="00CB41F6" w:rsidRDefault="00CB41F6" w:rsidP="00464CAB">
            <w:pPr>
              <w:spacing w:before="120" w:after="120"/>
              <w:jc w:val="center"/>
              <w:rPr>
                <w:rFonts w:ascii="Tahoma" w:hAnsi="Tahoma"/>
                <w:lang w:val="es-ES"/>
              </w:rPr>
            </w:pPr>
            <w:r>
              <w:rPr>
                <w:rFonts w:ascii="Tahoma" w:hAnsi="Tahoma"/>
                <w:lang w:val="es-ES"/>
              </w:rPr>
              <w:t>0</w:t>
            </w:r>
          </w:p>
        </w:tc>
      </w:tr>
      <w:tr w:rsidR="00CB41F6" w14:paraId="38704705" w14:textId="77777777" w:rsidTr="00464CAB">
        <w:tc>
          <w:tcPr>
            <w:tcW w:w="1555" w:type="dxa"/>
            <w:shd w:val="clear" w:color="auto" w:fill="FBE4D5" w:themeFill="accent2" w:themeFillTint="33"/>
            <w:vAlign w:val="center"/>
          </w:tcPr>
          <w:p w14:paraId="3B42D9EF" w14:textId="77777777" w:rsidR="00CB41F6" w:rsidRDefault="00CB41F6" w:rsidP="00464CAB">
            <w:pPr>
              <w:spacing w:before="120" w:after="120"/>
              <w:jc w:val="center"/>
              <w:rPr>
                <w:rFonts w:ascii="Tahoma" w:hAnsi="Tahoma"/>
                <w:lang w:val="es-ES"/>
              </w:rPr>
            </w:pPr>
            <w:r>
              <w:rPr>
                <w:rFonts w:ascii="Tahoma" w:hAnsi="Tahoma"/>
                <w:lang w:val="es-ES"/>
              </w:rPr>
              <w:t>3</w:t>
            </w:r>
          </w:p>
        </w:tc>
        <w:tc>
          <w:tcPr>
            <w:tcW w:w="1818" w:type="dxa"/>
          </w:tcPr>
          <w:p w14:paraId="0EAF67D7" w14:textId="77777777" w:rsidR="00CB41F6" w:rsidRDefault="00CB41F6" w:rsidP="00464CAB">
            <w:pPr>
              <w:spacing w:before="120" w:after="120"/>
              <w:jc w:val="center"/>
              <w:rPr>
                <w:rFonts w:ascii="Tahoma" w:hAnsi="Tahoma"/>
                <w:lang w:val="es-ES"/>
              </w:rPr>
            </w:pPr>
            <w:r>
              <w:rPr>
                <w:rFonts w:ascii="Tahoma" w:hAnsi="Tahoma"/>
                <w:lang w:val="es-ES"/>
              </w:rPr>
              <w:t>2</w:t>
            </w:r>
          </w:p>
        </w:tc>
        <w:tc>
          <w:tcPr>
            <w:tcW w:w="1818" w:type="dxa"/>
          </w:tcPr>
          <w:p w14:paraId="7A2F578D" w14:textId="77777777" w:rsidR="00CB41F6" w:rsidRDefault="00CB41F6" w:rsidP="00464CAB">
            <w:pPr>
              <w:spacing w:before="120" w:after="120"/>
              <w:jc w:val="center"/>
              <w:rPr>
                <w:rFonts w:ascii="Tahoma" w:hAnsi="Tahoma"/>
                <w:lang w:val="es-ES"/>
              </w:rPr>
            </w:pPr>
            <w:r>
              <w:rPr>
                <w:rFonts w:ascii="Tahoma" w:hAnsi="Tahoma"/>
                <w:lang w:val="es-ES"/>
              </w:rPr>
              <w:t>6</w:t>
            </w:r>
          </w:p>
        </w:tc>
        <w:tc>
          <w:tcPr>
            <w:tcW w:w="1818" w:type="dxa"/>
          </w:tcPr>
          <w:p w14:paraId="053EC220" w14:textId="77777777" w:rsidR="00CB41F6" w:rsidRDefault="00CB41F6" w:rsidP="00464CAB">
            <w:pPr>
              <w:spacing w:before="120" w:after="120"/>
              <w:jc w:val="center"/>
              <w:rPr>
                <w:rFonts w:ascii="Tahoma" w:hAnsi="Tahoma"/>
                <w:lang w:val="es-ES"/>
              </w:rPr>
            </w:pPr>
            <w:r>
              <w:rPr>
                <w:rFonts w:ascii="Tahoma" w:hAnsi="Tahoma"/>
                <w:lang w:val="es-ES"/>
              </w:rPr>
              <w:t>0</w:t>
            </w:r>
          </w:p>
        </w:tc>
        <w:tc>
          <w:tcPr>
            <w:tcW w:w="1819" w:type="dxa"/>
          </w:tcPr>
          <w:p w14:paraId="53A9E984" w14:textId="77777777" w:rsidR="00CB41F6" w:rsidRDefault="00CB41F6" w:rsidP="00464CAB">
            <w:pPr>
              <w:spacing w:before="120" w:after="120"/>
              <w:jc w:val="center"/>
              <w:rPr>
                <w:rFonts w:ascii="Tahoma" w:hAnsi="Tahoma"/>
                <w:lang w:val="es-ES"/>
              </w:rPr>
            </w:pPr>
            <w:r>
              <w:rPr>
                <w:rFonts w:ascii="Tahoma" w:hAnsi="Tahoma"/>
                <w:lang w:val="es-ES"/>
              </w:rPr>
              <w:t>8</w:t>
            </w:r>
          </w:p>
        </w:tc>
      </w:tr>
      <w:tr w:rsidR="00CB41F6" w14:paraId="65042288" w14:textId="77777777" w:rsidTr="00464CAB">
        <w:trPr>
          <w:trHeight w:val="75"/>
        </w:trPr>
        <w:tc>
          <w:tcPr>
            <w:tcW w:w="1555" w:type="dxa"/>
            <w:shd w:val="clear" w:color="auto" w:fill="FBE4D5" w:themeFill="accent2" w:themeFillTint="33"/>
            <w:vAlign w:val="center"/>
          </w:tcPr>
          <w:p w14:paraId="46614B08" w14:textId="77777777" w:rsidR="00CB41F6" w:rsidRDefault="00CB41F6" w:rsidP="00464CAB">
            <w:pPr>
              <w:spacing w:before="120" w:after="120"/>
              <w:jc w:val="center"/>
              <w:rPr>
                <w:rFonts w:ascii="Tahoma" w:hAnsi="Tahoma"/>
                <w:lang w:val="es-ES"/>
              </w:rPr>
            </w:pPr>
            <w:r>
              <w:rPr>
                <w:rFonts w:ascii="Tahoma" w:hAnsi="Tahoma"/>
                <w:lang w:val="es-ES"/>
              </w:rPr>
              <w:t>4</w:t>
            </w:r>
          </w:p>
        </w:tc>
        <w:tc>
          <w:tcPr>
            <w:tcW w:w="1818" w:type="dxa"/>
          </w:tcPr>
          <w:p w14:paraId="1D883EEF" w14:textId="77777777" w:rsidR="00CB41F6" w:rsidRDefault="00CB41F6" w:rsidP="00464CAB">
            <w:pPr>
              <w:spacing w:before="120" w:after="120"/>
              <w:jc w:val="center"/>
              <w:rPr>
                <w:rFonts w:ascii="Tahoma" w:hAnsi="Tahoma"/>
                <w:lang w:val="es-ES"/>
              </w:rPr>
            </w:pPr>
            <w:r>
              <w:rPr>
                <w:rFonts w:ascii="Tahoma" w:hAnsi="Tahoma"/>
                <w:lang w:val="es-ES"/>
              </w:rPr>
              <w:t>5</w:t>
            </w:r>
          </w:p>
        </w:tc>
        <w:tc>
          <w:tcPr>
            <w:tcW w:w="1818" w:type="dxa"/>
          </w:tcPr>
          <w:p w14:paraId="0EE3262D" w14:textId="77777777" w:rsidR="00CB41F6" w:rsidRDefault="00CB41F6" w:rsidP="00464CAB">
            <w:pPr>
              <w:spacing w:before="120" w:after="120"/>
              <w:jc w:val="center"/>
              <w:rPr>
                <w:rFonts w:ascii="Tahoma" w:hAnsi="Tahoma"/>
                <w:lang w:val="es-ES"/>
              </w:rPr>
            </w:pPr>
            <w:r>
              <w:rPr>
                <w:rFonts w:ascii="Tahoma" w:hAnsi="Tahoma"/>
                <w:lang w:val="es-ES"/>
              </w:rPr>
              <w:t>3</w:t>
            </w:r>
          </w:p>
        </w:tc>
        <w:tc>
          <w:tcPr>
            <w:tcW w:w="1818" w:type="dxa"/>
          </w:tcPr>
          <w:p w14:paraId="3B3C4D89" w14:textId="77777777" w:rsidR="00CB41F6" w:rsidRDefault="00CB41F6" w:rsidP="00464CAB">
            <w:pPr>
              <w:spacing w:before="120" w:after="120"/>
              <w:jc w:val="center"/>
              <w:rPr>
                <w:rFonts w:ascii="Tahoma" w:hAnsi="Tahoma"/>
                <w:lang w:val="es-ES"/>
              </w:rPr>
            </w:pPr>
            <w:r>
              <w:rPr>
                <w:rFonts w:ascii="Tahoma" w:hAnsi="Tahoma"/>
                <w:lang w:val="es-ES"/>
              </w:rPr>
              <w:t>4</w:t>
            </w:r>
          </w:p>
        </w:tc>
        <w:tc>
          <w:tcPr>
            <w:tcW w:w="1819" w:type="dxa"/>
          </w:tcPr>
          <w:p w14:paraId="13775BA9" w14:textId="77777777" w:rsidR="00CB41F6" w:rsidRDefault="00CB41F6" w:rsidP="00464CAB">
            <w:pPr>
              <w:spacing w:before="120" w:after="120"/>
              <w:jc w:val="center"/>
              <w:rPr>
                <w:rFonts w:ascii="Tahoma" w:hAnsi="Tahoma"/>
                <w:lang w:val="es-ES"/>
              </w:rPr>
            </w:pPr>
            <w:r>
              <w:rPr>
                <w:rFonts w:ascii="Tahoma" w:hAnsi="Tahoma"/>
                <w:lang w:val="es-ES"/>
              </w:rPr>
              <w:t>4</w:t>
            </w:r>
          </w:p>
        </w:tc>
      </w:tr>
      <w:tr w:rsidR="00CB41F6" w14:paraId="2C8C3521" w14:textId="77777777" w:rsidTr="00464CAB">
        <w:tc>
          <w:tcPr>
            <w:tcW w:w="1555" w:type="dxa"/>
            <w:shd w:val="clear" w:color="auto" w:fill="FBE4D5" w:themeFill="accent2" w:themeFillTint="33"/>
            <w:vAlign w:val="center"/>
          </w:tcPr>
          <w:p w14:paraId="6AADA7D3" w14:textId="77777777" w:rsidR="00CB41F6" w:rsidRDefault="00CB41F6" w:rsidP="00464CAB">
            <w:pPr>
              <w:spacing w:before="120" w:after="120"/>
              <w:jc w:val="center"/>
              <w:rPr>
                <w:rFonts w:ascii="Tahoma" w:hAnsi="Tahoma"/>
                <w:lang w:val="es-ES"/>
              </w:rPr>
            </w:pPr>
            <w:r>
              <w:rPr>
                <w:rFonts w:ascii="Tahoma" w:hAnsi="Tahoma"/>
                <w:lang w:val="es-ES"/>
              </w:rPr>
              <w:t>5</w:t>
            </w:r>
          </w:p>
        </w:tc>
        <w:tc>
          <w:tcPr>
            <w:tcW w:w="1818" w:type="dxa"/>
          </w:tcPr>
          <w:p w14:paraId="230C437D" w14:textId="77777777" w:rsidR="00CB41F6" w:rsidRDefault="00CB41F6" w:rsidP="00464CAB">
            <w:pPr>
              <w:spacing w:before="120" w:after="120"/>
              <w:jc w:val="center"/>
              <w:rPr>
                <w:rFonts w:ascii="Tahoma" w:hAnsi="Tahoma"/>
                <w:lang w:val="es-ES"/>
              </w:rPr>
            </w:pPr>
            <w:r>
              <w:rPr>
                <w:rFonts w:ascii="Tahoma" w:hAnsi="Tahoma"/>
                <w:lang w:val="es-ES"/>
              </w:rPr>
              <w:t>8</w:t>
            </w:r>
          </w:p>
        </w:tc>
        <w:tc>
          <w:tcPr>
            <w:tcW w:w="1818" w:type="dxa"/>
          </w:tcPr>
          <w:p w14:paraId="2885D33A" w14:textId="77777777" w:rsidR="00CB41F6" w:rsidRDefault="00CB41F6" w:rsidP="00464CAB">
            <w:pPr>
              <w:spacing w:before="120" w:after="120"/>
              <w:jc w:val="center"/>
              <w:rPr>
                <w:rFonts w:ascii="Tahoma" w:hAnsi="Tahoma"/>
                <w:lang w:val="es-ES"/>
              </w:rPr>
            </w:pPr>
            <w:r>
              <w:rPr>
                <w:rFonts w:ascii="Tahoma" w:hAnsi="Tahoma"/>
                <w:lang w:val="es-ES"/>
              </w:rPr>
              <w:t>0</w:t>
            </w:r>
          </w:p>
        </w:tc>
        <w:tc>
          <w:tcPr>
            <w:tcW w:w="1818" w:type="dxa"/>
          </w:tcPr>
          <w:p w14:paraId="3105101E" w14:textId="77777777" w:rsidR="00CB41F6" w:rsidRDefault="00CB41F6" w:rsidP="00464CAB">
            <w:pPr>
              <w:spacing w:before="120" w:after="120"/>
              <w:jc w:val="center"/>
              <w:rPr>
                <w:rFonts w:ascii="Tahoma" w:hAnsi="Tahoma"/>
                <w:lang w:val="es-ES"/>
              </w:rPr>
            </w:pPr>
            <w:r>
              <w:rPr>
                <w:rFonts w:ascii="Tahoma" w:hAnsi="Tahoma"/>
                <w:lang w:val="es-ES"/>
              </w:rPr>
              <w:t>4</w:t>
            </w:r>
          </w:p>
        </w:tc>
        <w:tc>
          <w:tcPr>
            <w:tcW w:w="1819" w:type="dxa"/>
          </w:tcPr>
          <w:p w14:paraId="2A4823A5" w14:textId="77777777" w:rsidR="00CB41F6" w:rsidRDefault="00CB41F6" w:rsidP="00464CAB">
            <w:pPr>
              <w:spacing w:before="120" w:after="120"/>
              <w:jc w:val="center"/>
              <w:rPr>
                <w:rFonts w:ascii="Tahoma" w:hAnsi="Tahoma"/>
                <w:lang w:val="es-ES"/>
              </w:rPr>
            </w:pPr>
            <w:r>
              <w:rPr>
                <w:rFonts w:ascii="Tahoma" w:hAnsi="Tahoma"/>
                <w:lang w:val="es-ES"/>
              </w:rPr>
              <w:t>4</w:t>
            </w:r>
          </w:p>
        </w:tc>
      </w:tr>
    </w:tbl>
    <w:p w14:paraId="19DEF1B5" w14:textId="77777777" w:rsidR="00CB41F6" w:rsidRDefault="00CB41F6" w:rsidP="00CB41F6">
      <w:pPr>
        <w:jc w:val="both"/>
        <w:rPr>
          <w:rFonts w:ascii="Tahoma" w:hAnsi="Tahoma"/>
          <w:lang w:val="es-ES"/>
        </w:rPr>
      </w:pPr>
    </w:p>
    <w:p w14:paraId="18EB6182" w14:textId="7BD6B0E8" w:rsidR="00CB41F6" w:rsidRDefault="00CB41F6" w:rsidP="00CB41F6">
      <w:pPr>
        <w:jc w:val="both"/>
        <w:rPr>
          <w:rFonts w:ascii="Tahoma" w:hAnsi="Tahoma"/>
          <w:lang w:val="es-ES"/>
        </w:rPr>
      </w:pPr>
      <w:r>
        <w:rPr>
          <w:rFonts w:ascii="Tahoma" w:hAnsi="Tahoma"/>
          <w:lang w:val="es-ES"/>
        </w:rPr>
        <w:t>Si gana el primero que obtenga 8 puntos, ¿quién crees que ganará?</w:t>
      </w:r>
    </w:p>
    <w:p w14:paraId="764DA186" w14:textId="1B3A8B97" w:rsidR="00CB41F6" w:rsidRDefault="00CB41F6" w:rsidP="00CB41F6">
      <w:pPr>
        <w:jc w:val="both"/>
        <w:rPr>
          <w:rFonts w:ascii="Tahoma" w:hAnsi="Tahoma"/>
          <w:lang w:val="es-ES"/>
        </w:rPr>
      </w:pPr>
    </w:p>
    <w:p w14:paraId="3009E7B7" w14:textId="3DC162BB" w:rsidR="00CB41F6" w:rsidRDefault="00464CAB">
      <w:pPr>
        <w:rPr>
          <w:rFonts w:ascii="Tahoma" w:hAnsi="Tahoma"/>
          <w:lang w:val="es-ES"/>
        </w:rPr>
      </w:pPr>
      <w:r w:rsidRPr="00464CAB">
        <w:rPr>
          <w:rFonts w:ascii="Tahoma" w:hAnsi="Tahoma"/>
          <w:lang w:val="es-ES"/>
        </w:rPr>
        <w:drawing>
          <wp:anchor distT="0" distB="0" distL="114300" distR="114300" simplePos="0" relativeHeight="251761664" behindDoc="0" locked="0" layoutInCell="1" allowOverlap="1" wp14:anchorId="2A0F21C1" wp14:editId="79DC9FA6">
            <wp:simplePos x="0" y="0"/>
            <wp:positionH relativeFrom="column">
              <wp:posOffset>4328217</wp:posOffset>
            </wp:positionH>
            <wp:positionV relativeFrom="paragraph">
              <wp:posOffset>187211</wp:posOffset>
            </wp:positionV>
            <wp:extent cx="1249680" cy="2634615"/>
            <wp:effectExtent l="0" t="0" r="0" b="0"/>
            <wp:wrapThrough wrapText="bothSides">
              <wp:wrapPolygon edited="0">
                <wp:start x="0" y="0"/>
                <wp:lineTo x="0" y="21449"/>
                <wp:lineTo x="21293" y="21449"/>
                <wp:lineTo x="21293"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9-29 a la(s) 10.34.41.png"/>
                    <pic:cNvPicPr/>
                  </pic:nvPicPr>
                  <pic:blipFill>
                    <a:blip r:embed="rId29">
                      <a:extLst>
                        <a:ext uri="{28A0092B-C50C-407E-A947-70E740481C1C}">
                          <a14:useLocalDpi xmlns:a14="http://schemas.microsoft.com/office/drawing/2010/main" val="0"/>
                        </a:ext>
                      </a:extLst>
                    </a:blip>
                    <a:stretch>
                      <a:fillRect/>
                    </a:stretch>
                  </pic:blipFill>
                  <pic:spPr>
                    <a:xfrm>
                      <a:off x="0" y="0"/>
                      <a:ext cx="1249680" cy="2634615"/>
                    </a:xfrm>
                    <a:prstGeom prst="rect">
                      <a:avLst/>
                    </a:prstGeom>
                  </pic:spPr>
                </pic:pic>
              </a:graphicData>
            </a:graphic>
            <wp14:sizeRelH relativeFrom="page">
              <wp14:pctWidth>0</wp14:pctWidth>
            </wp14:sizeRelH>
            <wp14:sizeRelV relativeFrom="page">
              <wp14:pctHeight>0</wp14:pctHeight>
            </wp14:sizeRelV>
          </wp:anchor>
        </w:drawing>
      </w:r>
      <w:r w:rsidR="00CB41F6">
        <w:rPr>
          <w:rFonts w:ascii="Tahoma" w:hAnsi="Tahoma"/>
          <w:lang w:val="es-ES"/>
        </w:rPr>
        <w:br w:type="page"/>
      </w:r>
      <w:r w:rsidRPr="00464CAB">
        <w:rPr>
          <w:rFonts w:ascii="Tahoma" w:hAnsi="Tahoma"/>
          <w:lang w:val="es-ES"/>
        </w:rPr>
        <w:drawing>
          <wp:anchor distT="0" distB="0" distL="114300" distR="114300" simplePos="0" relativeHeight="251762688" behindDoc="0" locked="0" layoutInCell="1" allowOverlap="1" wp14:anchorId="795904A9" wp14:editId="6714B490">
            <wp:simplePos x="0" y="0"/>
            <wp:positionH relativeFrom="column">
              <wp:posOffset>0</wp:posOffset>
            </wp:positionH>
            <wp:positionV relativeFrom="paragraph">
              <wp:posOffset>184150</wp:posOffset>
            </wp:positionV>
            <wp:extent cx="1134110" cy="2647950"/>
            <wp:effectExtent l="0" t="0" r="0" b="6350"/>
            <wp:wrapThrough wrapText="bothSides">
              <wp:wrapPolygon edited="0">
                <wp:start x="0" y="0"/>
                <wp:lineTo x="0" y="21548"/>
                <wp:lineTo x="21286" y="21548"/>
                <wp:lineTo x="2128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9-29 a la(s) 10.34.28.png"/>
                    <pic:cNvPicPr/>
                  </pic:nvPicPr>
                  <pic:blipFill>
                    <a:blip r:embed="rId28">
                      <a:extLst>
                        <a:ext uri="{28A0092B-C50C-407E-A947-70E740481C1C}">
                          <a14:useLocalDpi xmlns:a14="http://schemas.microsoft.com/office/drawing/2010/main" val="0"/>
                        </a:ext>
                      </a:extLst>
                    </a:blip>
                    <a:stretch>
                      <a:fillRect/>
                    </a:stretch>
                  </pic:blipFill>
                  <pic:spPr>
                    <a:xfrm>
                      <a:off x="0" y="0"/>
                      <a:ext cx="1134110" cy="2647950"/>
                    </a:xfrm>
                    <a:prstGeom prst="rect">
                      <a:avLst/>
                    </a:prstGeom>
                  </pic:spPr>
                </pic:pic>
              </a:graphicData>
            </a:graphic>
            <wp14:sizeRelH relativeFrom="page">
              <wp14:pctWidth>0</wp14:pctWidth>
            </wp14:sizeRelH>
            <wp14:sizeRelV relativeFrom="page">
              <wp14:pctHeight>0</wp14:pctHeight>
            </wp14:sizeRelV>
          </wp:anchor>
        </w:drawing>
      </w:r>
    </w:p>
    <w:p w14:paraId="4CB716CF" w14:textId="77777777" w:rsidR="001C47F9" w:rsidRPr="00B05652" w:rsidRDefault="001C47F9" w:rsidP="001C47F9">
      <w:pPr>
        <w:jc w:val="both"/>
        <w:rPr>
          <w:rFonts w:ascii="Tahoma" w:hAnsi="Tahoma"/>
          <w:lang w:val="es-ES"/>
        </w:rPr>
      </w:pPr>
    </w:p>
    <w:p w14:paraId="233AD4AF" w14:textId="0DABEE06" w:rsidR="001C47F9" w:rsidRPr="00B05652" w:rsidRDefault="00464BD3" w:rsidP="001C47F9">
      <w:pPr>
        <w:rPr>
          <w:rFonts w:ascii="Tahoma" w:hAnsi="Tahoma"/>
          <w:b/>
          <w:i/>
          <w:u w:val="single"/>
          <w:lang w:val="es-ES"/>
        </w:rPr>
      </w:pPr>
      <w:r>
        <w:rPr>
          <w:noProof/>
        </w:rPr>
        <w:drawing>
          <wp:anchor distT="0" distB="0" distL="114300" distR="114300" simplePos="0" relativeHeight="251745280" behindDoc="0" locked="0" layoutInCell="1" allowOverlap="1" wp14:anchorId="3FCBBAFC" wp14:editId="08D80BC3">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62" name="Imagen 6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r w:rsidR="00206FFF">
        <w:rPr>
          <w:noProof/>
        </w:rPr>
        <w:drawing>
          <wp:anchor distT="0" distB="0" distL="114300" distR="114300" simplePos="0" relativeHeight="251723776" behindDoc="0" locked="0" layoutInCell="1" allowOverlap="1" wp14:anchorId="42FA4253" wp14:editId="1CC9D42F">
            <wp:simplePos x="0" y="0"/>
            <wp:positionH relativeFrom="margin">
              <wp:align>right</wp:align>
            </wp:positionH>
            <wp:positionV relativeFrom="paragraph">
              <wp:posOffset>468</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1" name="Imagen 51"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0B8D0C23" w14:textId="632EBF50" w:rsidR="00206FFF" w:rsidRDefault="00206FFF" w:rsidP="001C47F9">
      <w:pPr>
        <w:jc w:val="both"/>
        <w:rPr>
          <w:rFonts w:ascii="Tahoma" w:hAnsi="Tahoma"/>
          <w:b/>
          <w:i/>
          <w:u w:val="single"/>
          <w:lang w:val="es-ES"/>
        </w:rPr>
      </w:pPr>
    </w:p>
    <w:p w14:paraId="4175E71A" w14:textId="77777777" w:rsidR="00206FFF" w:rsidRDefault="00206FFF" w:rsidP="001C47F9">
      <w:pPr>
        <w:jc w:val="both"/>
        <w:rPr>
          <w:rFonts w:ascii="Tahoma" w:hAnsi="Tahoma"/>
          <w:b/>
          <w:i/>
          <w:u w:val="single"/>
          <w:lang w:val="es-ES"/>
        </w:rPr>
      </w:pPr>
    </w:p>
    <w:p w14:paraId="38848E98" w14:textId="77777777" w:rsidR="00206FFF" w:rsidRDefault="00206FFF" w:rsidP="001C47F9">
      <w:pPr>
        <w:jc w:val="both"/>
        <w:rPr>
          <w:rFonts w:ascii="Tahoma" w:hAnsi="Tahoma"/>
          <w:b/>
          <w:i/>
          <w:u w:val="single"/>
          <w:lang w:val="es-ES"/>
        </w:rPr>
      </w:pPr>
    </w:p>
    <w:p w14:paraId="44B0496E" w14:textId="77777777" w:rsidR="0077089F" w:rsidRDefault="0077089F" w:rsidP="0077089F">
      <w:pPr>
        <w:jc w:val="both"/>
        <w:rPr>
          <w:rFonts w:ascii="Tahoma" w:hAnsi="Tahoma"/>
          <w:b/>
          <w:sz w:val="32"/>
          <w:lang w:val="es-ES"/>
        </w:rPr>
      </w:pPr>
    </w:p>
    <w:p w14:paraId="5B5AF529" w14:textId="77777777" w:rsidR="0077089F" w:rsidRDefault="0077089F" w:rsidP="0077089F">
      <w:pPr>
        <w:jc w:val="both"/>
        <w:rPr>
          <w:rFonts w:ascii="Tahoma" w:hAnsi="Tahoma"/>
          <w:b/>
          <w:sz w:val="32"/>
          <w:lang w:val="es-ES"/>
        </w:rPr>
      </w:pPr>
    </w:p>
    <w:p w14:paraId="06E08E71" w14:textId="39FDDED9" w:rsidR="0077089F" w:rsidRPr="0077089F" w:rsidRDefault="0077089F" w:rsidP="0077089F">
      <w:pPr>
        <w:jc w:val="both"/>
        <w:rPr>
          <w:rFonts w:ascii="Tahoma" w:hAnsi="Tahoma"/>
          <w:b/>
          <w:sz w:val="32"/>
          <w:lang w:val="es-ES"/>
        </w:rPr>
      </w:pPr>
      <w:r w:rsidRPr="0064173B">
        <w:rPr>
          <w:rFonts w:ascii="Tahoma" w:hAnsi="Tahoma"/>
          <w:b/>
          <w:sz w:val="32"/>
          <w:lang w:val="es-ES"/>
        </w:rPr>
        <w:t>Orientaciones al docente</w:t>
      </w:r>
    </w:p>
    <w:p w14:paraId="6FC52BA3" w14:textId="77777777" w:rsidR="0077089F" w:rsidRDefault="0077089F" w:rsidP="0077089F">
      <w:pPr>
        <w:jc w:val="both"/>
        <w:rPr>
          <w:rFonts w:ascii="Tahoma" w:hAnsi="Tahoma"/>
          <w:b/>
          <w:sz w:val="28"/>
          <w:lang w:val="es-ES"/>
        </w:rPr>
      </w:pPr>
    </w:p>
    <w:p w14:paraId="66E32010" w14:textId="3574CBBB" w:rsidR="0077089F" w:rsidRPr="00B05652" w:rsidRDefault="0077089F" w:rsidP="00BD6A60">
      <w:pPr>
        <w:spacing w:after="120"/>
        <w:jc w:val="both"/>
        <w:rPr>
          <w:rFonts w:ascii="Tahoma" w:hAnsi="Tahoma"/>
          <w:b/>
          <w:sz w:val="28"/>
          <w:lang w:val="es-ES"/>
        </w:rPr>
      </w:pPr>
      <w:r>
        <w:rPr>
          <w:rFonts w:ascii="Tahoma" w:hAnsi="Tahoma"/>
          <w:b/>
          <w:sz w:val="28"/>
          <w:lang w:val="es-ES"/>
        </w:rPr>
        <w:t xml:space="preserve">Actividad: </w:t>
      </w:r>
      <w:r w:rsidR="00CB41F6">
        <w:rPr>
          <w:rFonts w:ascii="Tahoma" w:hAnsi="Tahoma"/>
          <w:b/>
          <w:sz w:val="28"/>
          <w:lang w:val="es-ES"/>
        </w:rPr>
        <w:t>El futuro o pasado importa</w:t>
      </w:r>
    </w:p>
    <w:p w14:paraId="7538AB80" w14:textId="66363540" w:rsidR="004E773E" w:rsidRDefault="004E773E" w:rsidP="004E773E">
      <w:pPr>
        <w:spacing w:after="120"/>
        <w:jc w:val="both"/>
        <w:rPr>
          <w:rFonts w:ascii="Tahoma" w:hAnsi="Tahoma"/>
          <w:lang w:val="es-ES_tradnl"/>
        </w:rPr>
      </w:pPr>
      <w:r w:rsidRPr="003F4A74">
        <w:rPr>
          <w:rFonts w:ascii="Tahoma" w:hAnsi="Tahoma"/>
          <w:lang w:val="es-ES_tradnl"/>
        </w:rPr>
        <w:t xml:space="preserve">Los estudiantes deben observar que la trayectoria de puntos obtenidos en los lanzamientos previos tiene un efecto en las posibilidades de ganar en </w:t>
      </w:r>
      <w:proofErr w:type="spellStart"/>
      <w:r w:rsidRPr="003F4A74">
        <w:rPr>
          <w:rFonts w:ascii="Tahoma" w:hAnsi="Tahoma"/>
          <w:lang w:val="es-ES_tradnl"/>
        </w:rPr>
        <w:t>Ayén</w:t>
      </w:r>
      <w:proofErr w:type="spellEnd"/>
      <w:r w:rsidRPr="003F4A74">
        <w:rPr>
          <w:rFonts w:ascii="Tahoma" w:hAnsi="Tahoma"/>
          <w:lang w:val="es-ES_tradnl"/>
        </w:rPr>
        <w:t xml:space="preserve">. Los estudiantes al comprender este efecto, se acercan a la </w:t>
      </w:r>
      <w:r w:rsidRPr="00BD6A60">
        <w:rPr>
          <w:rFonts w:ascii="Tahoma" w:hAnsi="Tahoma"/>
          <w:b/>
          <w:lang w:val="es-ES_tradnl"/>
        </w:rPr>
        <w:t>interpretación subjetiva</w:t>
      </w:r>
      <w:r w:rsidRPr="003F4A74">
        <w:rPr>
          <w:rFonts w:ascii="Tahoma" w:hAnsi="Tahoma"/>
          <w:lang w:val="es-ES_tradnl"/>
        </w:rPr>
        <w:t xml:space="preserve"> </w:t>
      </w:r>
      <w:r w:rsidRPr="00BD6A60">
        <w:rPr>
          <w:rFonts w:ascii="Tahoma" w:hAnsi="Tahoma"/>
          <w:b/>
          <w:lang w:val="es-ES_tradnl"/>
        </w:rPr>
        <w:t>de las probabilidades</w:t>
      </w:r>
      <w:r w:rsidRPr="003F4A74">
        <w:rPr>
          <w:rFonts w:ascii="Tahoma" w:hAnsi="Tahoma"/>
          <w:lang w:val="es-ES_tradnl"/>
        </w:rPr>
        <w:t>, una de las interpretaciones de probabilidad más usadas en la vida cotidiana de los pueblos</w:t>
      </w:r>
      <w:r w:rsidR="00BD6A60">
        <w:rPr>
          <w:rFonts w:ascii="Tahoma" w:hAnsi="Tahoma"/>
          <w:lang w:val="es-ES_tradnl"/>
        </w:rPr>
        <w:t xml:space="preserve"> y grupos socioculturales en general</w:t>
      </w:r>
      <w:r w:rsidRPr="003F4A74">
        <w:rPr>
          <w:rFonts w:ascii="Tahoma" w:hAnsi="Tahoma"/>
          <w:lang w:val="es-ES_tradnl"/>
        </w:rPr>
        <w:t xml:space="preserve">. Observar que </w:t>
      </w:r>
      <w:proofErr w:type="spellStart"/>
      <w:r w:rsidRPr="003F4A74">
        <w:rPr>
          <w:rFonts w:ascii="Tahoma" w:hAnsi="Tahoma"/>
          <w:lang w:val="es-ES_tradnl"/>
        </w:rPr>
        <w:t>Leftraru</w:t>
      </w:r>
      <w:proofErr w:type="spellEnd"/>
      <w:r w:rsidRPr="003F4A74">
        <w:rPr>
          <w:rFonts w:ascii="Tahoma" w:hAnsi="Tahoma"/>
          <w:lang w:val="es-ES_tradnl"/>
        </w:rPr>
        <w:t xml:space="preserve"> tiene 5 puntos en comparación a </w:t>
      </w:r>
      <w:proofErr w:type="spellStart"/>
      <w:r w:rsidRPr="003F4A74">
        <w:rPr>
          <w:rFonts w:ascii="Tahoma" w:hAnsi="Tahoma"/>
          <w:lang w:val="es-ES_tradnl"/>
        </w:rPr>
        <w:t>Ayén</w:t>
      </w:r>
      <w:proofErr w:type="spellEnd"/>
      <w:r w:rsidRPr="003F4A74">
        <w:rPr>
          <w:rFonts w:ascii="Tahoma" w:hAnsi="Tahoma"/>
          <w:lang w:val="es-ES_tradnl"/>
        </w:rPr>
        <w:t xml:space="preserve">, afectará la proyección de los posibles resultados en los lanzamientos de </w:t>
      </w:r>
      <w:proofErr w:type="spellStart"/>
      <w:r w:rsidRPr="003F4A74">
        <w:rPr>
          <w:rFonts w:ascii="Tahoma" w:hAnsi="Tahoma"/>
          <w:lang w:val="es-ES_tradnl"/>
        </w:rPr>
        <w:t>Ayén</w:t>
      </w:r>
      <w:proofErr w:type="spellEnd"/>
      <w:r w:rsidRPr="003F4A74">
        <w:rPr>
          <w:rFonts w:ascii="Tahoma" w:hAnsi="Tahoma"/>
          <w:lang w:val="es-ES_tradnl"/>
        </w:rPr>
        <w:t>. Este condicionamiento, es el objeto principal a visualizar en la actividad.</w:t>
      </w:r>
      <w:r>
        <w:rPr>
          <w:rFonts w:ascii="Tahoma" w:hAnsi="Tahoma"/>
          <w:lang w:val="es-ES_tradnl"/>
        </w:rPr>
        <w:t xml:space="preserve"> Preguntar a los estudiantes:</w:t>
      </w:r>
    </w:p>
    <w:p w14:paraId="1A183880" w14:textId="24F545FC" w:rsidR="004E773E" w:rsidRDefault="004E773E" w:rsidP="004E773E">
      <w:pPr>
        <w:pStyle w:val="Prrafodelista"/>
        <w:numPr>
          <w:ilvl w:val="0"/>
          <w:numId w:val="24"/>
        </w:numPr>
        <w:spacing w:after="120"/>
        <w:jc w:val="both"/>
        <w:rPr>
          <w:rFonts w:ascii="Tahoma" w:hAnsi="Tahoma"/>
          <w:lang w:val="es-ES_tradnl"/>
        </w:rPr>
      </w:pPr>
      <w:r>
        <w:rPr>
          <w:rFonts w:ascii="Tahoma" w:hAnsi="Tahoma"/>
          <w:lang w:val="es-ES_tradnl"/>
        </w:rPr>
        <w:t>Qu</w:t>
      </w:r>
      <w:r w:rsidR="00BD6A60">
        <w:rPr>
          <w:rFonts w:ascii="Tahoma" w:hAnsi="Tahoma"/>
          <w:lang w:val="es-ES_tradnl"/>
        </w:rPr>
        <w:t>e</w:t>
      </w:r>
      <w:r>
        <w:rPr>
          <w:rFonts w:ascii="Tahoma" w:hAnsi="Tahoma"/>
          <w:lang w:val="es-ES_tradnl"/>
        </w:rPr>
        <w:t xml:space="preserve"> a </w:t>
      </w:r>
      <w:proofErr w:type="spellStart"/>
      <w:r>
        <w:rPr>
          <w:rFonts w:ascii="Tahoma" w:hAnsi="Tahoma"/>
          <w:lang w:val="es-ES_tradnl"/>
        </w:rPr>
        <w:t>Ayén</w:t>
      </w:r>
      <w:proofErr w:type="spellEnd"/>
      <w:r>
        <w:rPr>
          <w:rFonts w:ascii="Tahoma" w:hAnsi="Tahoma"/>
          <w:lang w:val="es-ES_tradnl"/>
        </w:rPr>
        <w:t xml:space="preserve"> le falten dos puntos para ganar</w:t>
      </w:r>
      <w:r w:rsidR="00BD6A60">
        <w:rPr>
          <w:rFonts w:ascii="Tahoma" w:hAnsi="Tahoma"/>
          <w:lang w:val="es-ES_tradnl"/>
        </w:rPr>
        <w:t>,</w:t>
      </w:r>
      <w:r>
        <w:rPr>
          <w:rFonts w:ascii="Tahoma" w:hAnsi="Tahoma"/>
          <w:lang w:val="es-ES_tradnl"/>
        </w:rPr>
        <w:t xml:space="preserve"> </w:t>
      </w:r>
      <w:r w:rsidR="00BD6A60">
        <w:rPr>
          <w:rFonts w:ascii="Tahoma" w:hAnsi="Tahoma"/>
          <w:lang w:val="es-ES_tradnl"/>
        </w:rPr>
        <w:t>¿</w:t>
      </w:r>
      <w:r>
        <w:rPr>
          <w:rFonts w:ascii="Tahoma" w:hAnsi="Tahoma"/>
          <w:lang w:val="es-ES_tradnl"/>
        </w:rPr>
        <w:t xml:space="preserve">le entrega más posibilidades a </w:t>
      </w:r>
      <w:proofErr w:type="spellStart"/>
      <w:r>
        <w:rPr>
          <w:rFonts w:ascii="Tahoma" w:hAnsi="Tahoma"/>
          <w:lang w:val="es-ES_tradnl"/>
        </w:rPr>
        <w:t>Leftraru</w:t>
      </w:r>
      <w:proofErr w:type="spellEnd"/>
      <w:r>
        <w:rPr>
          <w:rFonts w:ascii="Tahoma" w:hAnsi="Tahoma"/>
          <w:lang w:val="es-ES_tradnl"/>
        </w:rPr>
        <w:t xml:space="preserve"> para ganar?</w:t>
      </w:r>
    </w:p>
    <w:p w14:paraId="2E3C48AA" w14:textId="1970DDC4" w:rsidR="004E773E" w:rsidRDefault="004E773E" w:rsidP="004E773E">
      <w:pPr>
        <w:pStyle w:val="Prrafodelista"/>
        <w:numPr>
          <w:ilvl w:val="0"/>
          <w:numId w:val="24"/>
        </w:numPr>
        <w:spacing w:after="120"/>
        <w:jc w:val="both"/>
        <w:rPr>
          <w:rFonts w:ascii="Tahoma" w:hAnsi="Tahoma"/>
          <w:lang w:val="es-ES_tradnl"/>
        </w:rPr>
      </w:pPr>
      <w:r>
        <w:rPr>
          <w:rFonts w:ascii="Tahoma" w:hAnsi="Tahoma"/>
          <w:lang w:val="es-ES_tradnl"/>
        </w:rPr>
        <w:t xml:space="preserve">¿Cuántos posibles resultados podrían beneficiar a </w:t>
      </w:r>
      <w:proofErr w:type="spellStart"/>
      <w:r>
        <w:rPr>
          <w:rFonts w:ascii="Tahoma" w:hAnsi="Tahoma"/>
          <w:lang w:val="es-ES_tradnl"/>
        </w:rPr>
        <w:t>Ayén</w:t>
      </w:r>
      <w:proofErr w:type="spellEnd"/>
      <w:r w:rsidR="00BD6A60">
        <w:rPr>
          <w:rFonts w:ascii="Tahoma" w:hAnsi="Tahoma"/>
          <w:lang w:val="es-ES_tradnl"/>
        </w:rPr>
        <w:t xml:space="preserve">?, ¿Y </w:t>
      </w:r>
      <w:r>
        <w:rPr>
          <w:rFonts w:ascii="Tahoma" w:hAnsi="Tahoma"/>
          <w:lang w:val="es-ES_tradnl"/>
        </w:rPr>
        <w:t xml:space="preserve">a </w:t>
      </w:r>
      <w:proofErr w:type="spellStart"/>
      <w:r>
        <w:rPr>
          <w:rFonts w:ascii="Tahoma" w:hAnsi="Tahoma"/>
          <w:lang w:val="es-ES_tradnl"/>
        </w:rPr>
        <w:t>Leftraru</w:t>
      </w:r>
      <w:proofErr w:type="spellEnd"/>
      <w:r>
        <w:rPr>
          <w:rFonts w:ascii="Tahoma" w:hAnsi="Tahoma"/>
          <w:lang w:val="es-ES_tradnl"/>
        </w:rPr>
        <w:t>?</w:t>
      </w:r>
      <w:r w:rsidR="00BD6A60">
        <w:rPr>
          <w:rFonts w:ascii="Tahoma" w:hAnsi="Tahoma"/>
          <w:lang w:val="es-ES_tradnl"/>
        </w:rPr>
        <w:t xml:space="preserve">, </w:t>
      </w:r>
      <w:proofErr w:type="spellStart"/>
      <w:r w:rsidR="00BD6A60">
        <w:rPr>
          <w:rFonts w:ascii="Tahoma" w:hAnsi="Tahoma"/>
          <w:lang w:val="es-ES_tradnl"/>
        </w:rPr>
        <w:t>compáralos</w:t>
      </w:r>
      <w:proofErr w:type="spellEnd"/>
      <w:r w:rsidR="00BD6A60">
        <w:rPr>
          <w:rFonts w:ascii="Tahoma" w:hAnsi="Tahoma"/>
          <w:lang w:val="es-ES_tradnl"/>
        </w:rPr>
        <w:t>.</w:t>
      </w:r>
    </w:p>
    <w:p w14:paraId="1AB8EAB3" w14:textId="43108701" w:rsidR="0077089F" w:rsidRPr="00CB41F6" w:rsidRDefault="0077089F" w:rsidP="0077089F">
      <w:pPr>
        <w:jc w:val="both"/>
        <w:rPr>
          <w:rFonts w:ascii="Tahoma" w:hAnsi="Tahoma"/>
          <w:b/>
          <w:sz w:val="28"/>
          <w:lang w:val="es-ES_tradnl"/>
        </w:rPr>
      </w:pPr>
    </w:p>
    <w:p w14:paraId="37F68C2F" w14:textId="2314CC74" w:rsidR="004E773E" w:rsidRPr="00B05652" w:rsidRDefault="0077089F" w:rsidP="00BD6A60">
      <w:pPr>
        <w:spacing w:after="120"/>
        <w:jc w:val="both"/>
        <w:rPr>
          <w:rFonts w:ascii="Tahoma" w:hAnsi="Tahoma"/>
          <w:b/>
          <w:sz w:val="28"/>
          <w:lang w:val="es-ES"/>
        </w:rPr>
      </w:pPr>
      <w:r>
        <w:rPr>
          <w:rFonts w:ascii="Tahoma" w:hAnsi="Tahoma"/>
          <w:b/>
          <w:sz w:val="28"/>
          <w:lang w:val="es-ES"/>
        </w:rPr>
        <w:t xml:space="preserve">Actividad: </w:t>
      </w:r>
      <w:r w:rsidR="00CB41F6">
        <w:rPr>
          <w:rFonts w:ascii="Tahoma" w:hAnsi="Tahoma"/>
          <w:b/>
          <w:sz w:val="28"/>
          <w:lang w:val="es-ES"/>
        </w:rPr>
        <w:t>Rachas de suerte</w:t>
      </w:r>
    </w:p>
    <w:p w14:paraId="35E8731D" w14:textId="56647886" w:rsidR="004E773E" w:rsidRDefault="004E773E" w:rsidP="004E773E">
      <w:pPr>
        <w:jc w:val="both"/>
        <w:rPr>
          <w:rFonts w:ascii="Tahoma" w:hAnsi="Tahoma"/>
          <w:lang w:val="es-ES"/>
        </w:rPr>
      </w:pPr>
      <w:r>
        <w:rPr>
          <w:rFonts w:ascii="Tahoma" w:hAnsi="Tahoma"/>
          <w:lang w:val="es-ES"/>
        </w:rPr>
        <w:t xml:space="preserve">Una de las creencias sociales es la racha de los jugadores asociado al concepto de suerte. Esta creencia es la que se trata en esta actividad. Los estudiantes en esta actividad deben contrastar la aleatoriedad de cada lanzamiento y la agrupada. Para ello hay que orientar al estudiante sobre lo que ocurrirá y lo que va </w:t>
      </w:r>
      <w:r w:rsidR="00BD6A60">
        <w:rPr>
          <w:rFonts w:ascii="Tahoma" w:hAnsi="Tahoma"/>
          <w:lang w:val="es-ES"/>
        </w:rPr>
        <w:t xml:space="preserve">a </w:t>
      </w:r>
      <w:r>
        <w:rPr>
          <w:rFonts w:ascii="Tahoma" w:hAnsi="Tahoma"/>
          <w:lang w:val="es-ES"/>
        </w:rPr>
        <w:t xml:space="preserve">suceder en los lanzamientos futuros hasta alcanzar los 8 puntos, atendiendo a la </w:t>
      </w:r>
      <w:r w:rsidRPr="00BD6A60">
        <w:rPr>
          <w:rFonts w:ascii="Tahoma" w:hAnsi="Tahoma"/>
          <w:b/>
          <w:lang w:val="es-ES"/>
        </w:rPr>
        <w:t>interpretación subjetiva e intuitiva de las probabilidades</w:t>
      </w:r>
      <w:r>
        <w:rPr>
          <w:rFonts w:ascii="Tahoma" w:hAnsi="Tahoma"/>
          <w:lang w:val="es-ES"/>
        </w:rPr>
        <w:t xml:space="preserve">. Preguntar a los estudiantes: </w:t>
      </w:r>
    </w:p>
    <w:p w14:paraId="3194EFEF" w14:textId="77777777" w:rsidR="004E773E" w:rsidRDefault="004E773E" w:rsidP="004E773E">
      <w:pPr>
        <w:pStyle w:val="Prrafodelista"/>
        <w:numPr>
          <w:ilvl w:val="0"/>
          <w:numId w:val="25"/>
        </w:numPr>
        <w:jc w:val="both"/>
        <w:rPr>
          <w:rFonts w:ascii="Tahoma" w:hAnsi="Tahoma"/>
          <w:lang w:val="es-ES"/>
        </w:rPr>
      </w:pPr>
      <w:r>
        <w:rPr>
          <w:rFonts w:ascii="Tahoma" w:hAnsi="Tahoma"/>
          <w:lang w:val="es-ES"/>
        </w:rPr>
        <w:t xml:space="preserve">¿Creen que </w:t>
      </w:r>
      <w:proofErr w:type="spellStart"/>
      <w:r>
        <w:rPr>
          <w:rFonts w:ascii="Tahoma" w:hAnsi="Tahoma"/>
          <w:lang w:val="es-ES"/>
        </w:rPr>
        <w:t>Leftraru</w:t>
      </w:r>
      <w:proofErr w:type="spellEnd"/>
      <w:r>
        <w:rPr>
          <w:rFonts w:ascii="Tahoma" w:hAnsi="Tahoma"/>
          <w:lang w:val="es-ES"/>
        </w:rPr>
        <w:t xml:space="preserve"> tiene más suerte que </w:t>
      </w:r>
      <w:proofErr w:type="spellStart"/>
      <w:r>
        <w:rPr>
          <w:rFonts w:ascii="Tahoma" w:hAnsi="Tahoma"/>
          <w:lang w:val="es-ES"/>
        </w:rPr>
        <w:t>Ayén</w:t>
      </w:r>
      <w:proofErr w:type="spellEnd"/>
      <w:r>
        <w:rPr>
          <w:rFonts w:ascii="Tahoma" w:hAnsi="Tahoma"/>
          <w:lang w:val="es-ES"/>
        </w:rPr>
        <w:t>?</w:t>
      </w:r>
    </w:p>
    <w:p w14:paraId="39C579D8" w14:textId="77777777" w:rsidR="004E773E" w:rsidRDefault="004E773E" w:rsidP="004E773E">
      <w:pPr>
        <w:pStyle w:val="Prrafodelista"/>
        <w:numPr>
          <w:ilvl w:val="0"/>
          <w:numId w:val="25"/>
        </w:numPr>
        <w:jc w:val="both"/>
        <w:rPr>
          <w:rFonts w:ascii="Tahoma" w:hAnsi="Tahoma"/>
          <w:lang w:val="es-ES"/>
        </w:rPr>
      </w:pPr>
      <w:r>
        <w:rPr>
          <w:rFonts w:ascii="Tahoma" w:hAnsi="Tahoma"/>
          <w:lang w:val="es-ES"/>
        </w:rPr>
        <w:t>¿</w:t>
      </w:r>
      <w:proofErr w:type="spellStart"/>
      <w:r>
        <w:rPr>
          <w:rFonts w:ascii="Tahoma" w:hAnsi="Tahoma"/>
          <w:lang w:val="es-ES"/>
        </w:rPr>
        <w:t>Leftraru</w:t>
      </w:r>
      <w:proofErr w:type="spellEnd"/>
      <w:r>
        <w:rPr>
          <w:rFonts w:ascii="Tahoma" w:hAnsi="Tahoma"/>
          <w:lang w:val="es-ES"/>
        </w:rPr>
        <w:t xml:space="preserve"> habrá manipulado los lanzamientos para haber obtenido los puntos que lleva?</w:t>
      </w:r>
    </w:p>
    <w:p w14:paraId="67E01B06" w14:textId="4ADB97E4" w:rsidR="004E773E" w:rsidRDefault="004E773E" w:rsidP="004E773E">
      <w:pPr>
        <w:pStyle w:val="Prrafodelista"/>
        <w:numPr>
          <w:ilvl w:val="0"/>
          <w:numId w:val="25"/>
        </w:numPr>
        <w:jc w:val="both"/>
        <w:rPr>
          <w:rFonts w:ascii="Tahoma" w:hAnsi="Tahoma"/>
          <w:lang w:val="es-ES"/>
        </w:rPr>
      </w:pPr>
      <w:r>
        <w:rPr>
          <w:rFonts w:ascii="Tahoma" w:hAnsi="Tahoma"/>
          <w:lang w:val="es-ES"/>
        </w:rPr>
        <w:t>Lanzar una vez</w:t>
      </w:r>
      <w:r w:rsidR="00BD6A60">
        <w:rPr>
          <w:rFonts w:ascii="Tahoma" w:hAnsi="Tahoma"/>
          <w:lang w:val="es-ES"/>
        </w:rPr>
        <w:t>,</w:t>
      </w:r>
      <w:r>
        <w:rPr>
          <w:rFonts w:ascii="Tahoma" w:hAnsi="Tahoma"/>
          <w:lang w:val="es-ES"/>
        </w:rPr>
        <w:t xml:space="preserve"> </w:t>
      </w:r>
      <w:r w:rsidR="00BD6A60">
        <w:rPr>
          <w:rFonts w:ascii="Tahoma" w:hAnsi="Tahoma"/>
          <w:lang w:val="es-ES"/>
        </w:rPr>
        <w:t>¿</w:t>
      </w:r>
      <w:r>
        <w:rPr>
          <w:rFonts w:ascii="Tahoma" w:hAnsi="Tahoma"/>
          <w:lang w:val="es-ES"/>
        </w:rPr>
        <w:t>entorpecerá</w:t>
      </w:r>
      <w:r w:rsidR="00BD6A60">
        <w:rPr>
          <w:rFonts w:ascii="Tahoma" w:hAnsi="Tahoma"/>
          <w:lang w:val="es-ES"/>
        </w:rPr>
        <w:t xml:space="preserve"> el lanzamiento de</w:t>
      </w:r>
      <w:r>
        <w:rPr>
          <w:rFonts w:ascii="Tahoma" w:hAnsi="Tahoma"/>
          <w:lang w:val="es-ES"/>
        </w:rPr>
        <w:t xml:space="preserve"> una segunda vez?</w:t>
      </w:r>
    </w:p>
    <w:p w14:paraId="0036F0A9" w14:textId="77777777" w:rsidR="00CB41F6" w:rsidRDefault="00CB41F6" w:rsidP="00CB41F6">
      <w:pPr>
        <w:jc w:val="both"/>
        <w:rPr>
          <w:rFonts w:ascii="Tahoma" w:hAnsi="Tahoma"/>
          <w:lang w:val="es-ES"/>
        </w:rPr>
      </w:pPr>
    </w:p>
    <w:p w14:paraId="690F2558" w14:textId="35F42761" w:rsidR="00CB41F6" w:rsidRDefault="004E773E" w:rsidP="00CB41F6">
      <w:pPr>
        <w:jc w:val="both"/>
        <w:rPr>
          <w:rFonts w:ascii="Tahoma" w:hAnsi="Tahoma"/>
          <w:lang w:val="es-ES"/>
        </w:rPr>
      </w:pPr>
      <w:r>
        <w:rPr>
          <w:noProof/>
        </w:rPr>
        <w:drawing>
          <wp:anchor distT="0" distB="0" distL="114300" distR="114300" simplePos="0" relativeHeight="251751424" behindDoc="0" locked="0" layoutInCell="1" allowOverlap="1" wp14:anchorId="40AB6998" wp14:editId="164799C5">
            <wp:simplePos x="0" y="0"/>
            <wp:positionH relativeFrom="margin">
              <wp:posOffset>-3088</wp:posOffset>
            </wp:positionH>
            <wp:positionV relativeFrom="paragraph">
              <wp:posOffset>319492</wp:posOffset>
            </wp:positionV>
            <wp:extent cx="5612130" cy="746760"/>
            <wp:effectExtent l="0" t="0" r="7620" b="0"/>
            <wp:wrapThrough wrapText="bothSides">
              <wp:wrapPolygon edited="0">
                <wp:start x="0" y="0"/>
                <wp:lineTo x="0" y="20939"/>
                <wp:lineTo x="21556" y="20939"/>
                <wp:lineTo x="21556" y="0"/>
                <wp:lineTo x="0" y="0"/>
              </wp:wrapPolygon>
            </wp:wrapThrough>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20588" w14:textId="74EFFE1A" w:rsidR="001C47F9" w:rsidRPr="004E773E" w:rsidRDefault="001C47F9" w:rsidP="00CB41F6">
      <w:pPr>
        <w:jc w:val="both"/>
        <w:rPr>
          <w:rFonts w:ascii="Tahoma" w:hAnsi="Tahoma"/>
          <w:lang w:val="es-ES"/>
        </w:rPr>
      </w:pPr>
    </w:p>
    <w:p w14:paraId="592068F6" w14:textId="5BCAF442" w:rsidR="005A0FBD" w:rsidRPr="00B05652" w:rsidRDefault="005A0FBD" w:rsidP="005A0FBD">
      <w:pPr>
        <w:jc w:val="right"/>
        <w:rPr>
          <w:rFonts w:ascii="Tahoma" w:hAnsi="Tahoma"/>
          <w:b/>
          <w:color w:val="7F7F7F" w:themeColor="text1" w:themeTint="80"/>
          <w:sz w:val="28"/>
          <w:lang w:val="es-ES"/>
        </w:rPr>
      </w:pPr>
      <w:r w:rsidRPr="00B05652">
        <w:rPr>
          <w:rFonts w:ascii="Tahoma" w:hAnsi="Tahoma"/>
          <w:b/>
          <w:color w:val="7F7F7F" w:themeColor="text1" w:themeTint="80"/>
          <w:sz w:val="28"/>
          <w:lang w:val="es-ES"/>
        </w:rPr>
        <w:t>5º y 6º año básico</w:t>
      </w:r>
    </w:p>
    <w:p w14:paraId="4B679562" w14:textId="77777777" w:rsidR="005A0FBD" w:rsidRPr="00B05652" w:rsidRDefault="005A0FBD" w:rsidP="005A0FBD">
      <w:pPr>
        <w:jc w:val="both"/>
        <w:rPr>
          <w:rFonts w:ascii="Tahoma" w:hAnsi="Tahoma"/>
          <w:lang w:val="es-ES"/>
        </w:rPr>
      </w:pPr>
    </w:p>
    <w:p w14:paraId="0A14E922" w14:textId="77C8C7E3" w:rsidR="00CB41F6" w:rsidRDefault="00CB41F6" w:rsidP="00CB41F6">
      <w:pPr>
        <w:jc w:val="both"/>
        <w:rPr>
          <w:rFonts w:ascii="Tahoma" w:hAnsi="Tahoma"/>
          <w:b/>
          <w:sz w:val="28"/>
          <w:lang w:val="es-ES_tradnl"/>
        </w:rPr>
      </w:pPr>
      <w:r>
        <w:rPr>
          <w:rFonts w:ascii="Tahoma" w:hAnsi="Tahoma"/>
          <w:b/>
          <w:sz w:val="28"/>
          <w:lang w:val="es-ES_tradnl"/>
        </w:rPr>
        <w:t>AGUA PARA REGAR</w:t>
      </w:r>
    </w:p>
    <w:p w14:paraId="5F406EBA" w14:textId="77777777" w:rsidR="00CB41F6" w:rsidRPr="00FC1200" w:rsidRDefault="00CB41F6" w:rsidP="00CB41F6">
      <w:pPr>
        <w:jc w:val="both"/>
        <w:rPr>
          <w:rFonts w:ascii="Tahoma" w:hAnsi="Tahoma"/>
          <w:bCs/>
          <w:sz w:val="28"/>
          <w:lang w:val="es-ES_tradnl"/>
        </w:rPr>
      </w:pPr>
    </w:p>
    <w:p w14:paraId="45E4CA4F" w14:textId="504C6905" w:rsidR="00CB41F6" w:rsidRDefault="00CB41F6" w:rsidP="00CB41F6">
      <w:pPr>
        <w:jc w:val="both"/>
        <w:rPr>
          <w:rFonts w:ascii="Tahoma" w:hAnsi="Tahoma"/>
          <w:lang w:val="es-ES_tradnl"/>
        </w:rPr>
      </w:pPr>
      <w:r>
        <w:rPr>
          <w:rFonts w:ascii="Tahoma" w:hAnsi="Tahoma"/>
          <w:lang w:val="es-ES_tradnl"/>
        </w:rPr>
        <w:t xml:space="preserve">Las familias de </w:t>
      </w:r>
      <w:proofErr w:type="spellStart"/>
      <w:r>
        <w:rPr>
          <w:rFonts w:ascii="Tahoma" w:hAnsi="Tahoma"/>
          <w:lang w:val="es-ES_tradnl"/>
        </w:rPr>
        <w:t>Ayén</w:t>
      </w:r>
      <w:proofErr w:type="spellEnd"/>
      <w:r>
        <w:rPr>
          <w:rFonts w:ascii="Tahoma" w:hAnsi="Tahoma"/>
          <w:lang w:val="es-ES_tradnl"/>
        </w:rPr>
        <w:t xml:space="preserve"> y </w:t>
      </w:r>
      <w:proofErr w:type="spellStart"/>
      <w:r>
        <w:rPr>
          <w:rFonts w:ascii="Tahoma" w:hAnsi="Tahoma"/>
          <w:lang w:val="es-ES_tradnl"/>
        </w:rPr>
        <w:t>Leftraru</w:t>
      </w:r>
      <w:proofErr w:type="spellEnd"/>
      <w:r>
        <w:rPr>
          <w:rFonts w:ascii="Tahoma" w:hAnsi="Tahoma"/>
          <w:lang w:val="es-ES_tradnl"/>
        </w:rPr>
        <w:t xml:space="preserve"> tienen un conflicto con el agua que usan para regar sus sembrados. El río está justo en el límite de sus</w:t>
      </w:r>
      <w:r w:rsidR="00464CAB">
        <w:rPr>
          <w:rFonts w:ascii="Tahoma" w:hAnsi="Tahoma"/>
          <w:lang w:val="es-ES_tradnl"/>
        </w:rPr>
        <w:t xml:space="preserve"> </w:t>
      </w:r>
      <w:proofErr w:type="gramStart"/>
      <w:r w:rsidR="00464CAB">
        <w:rPr>
          <w:rFonts w:ascii="Tahoma" w:hAnsi="Tahoma"/>
          <w:lang w:val="es-ES_tradnl"/>
        </w:rPr>
        <w:t>respectivos</w:t>
      </w:r>
      <w:r>
        <w:rPr>
          <w:rFonts w:ascii="Tahoma" w:hAnsi="Tahoma"/>
          <w:lang w:val="es-ES_tradnl"/>
        </w:rPr>
        <w:t xml:space="preserve"> </w:t>
      </w:r>
      <w:proofErr w:type="spellStart"/>
      <w:r>
        <w:rPr>
          <w:rFonts w:ascii="Tahoma" w:hAnsi="Tahoma"/>
          <w:lang w:val="es-ES_tradnl"/>
        </w:rPr>
        <w:t>lof</w:t>
      </w:r>
      <w:proofErr w:type="spellEnd"/>
      <w:proofErr w:type="gramEnd"/>
      <w:r w:rsidR="00464CAB">
        <w:rPr>
          <w:rFonts w:ascii="Tahoma" w:hAnsi="Tahoma"/>
          <w:lang w:val="es-ES_tradnl"/>
        </w:rPr>
        <w:t xml:space="preserve"> y el acceso es complejo</w:t>
      </w:r>
      <w:r>
        <w:rPr>
          <w:rFonts w:ascii="Tahoma" w:hAnsi="Tahoma"/>
          <w:lang w:val="es-ES_tradnl"/>
        </w:rPr>
        <w:t xml:space="preserve">. Deciden los turnos de uso lanzando </w:t>
      </w:r>
      <w:r w:rsidR="00464CAB">
        <w:rPr>
          <w:rFonts w:ascii="Tahoma" w:hAnsi="Tahoma"/>
          <w:lang w:val="es-ES_tradnl"/>
        </w:rPr>
        <w:t>un haba</w:t>
      </w:r>
      <w:r>
        <w:rPr>
          <w:rFonts w:ascii="Tahoma" w:hAnsi="Tahoma"/>
          <w:lang w:val="es-ES_tradnl"/>
        </w:rPr>
        <w:t xml:space="preserve">. Si sale </w:t>
      </w:r>
      <w:r w:rsidR="00464CAB">
        <w:rPr>
          <w:rFonts w:ascii="Tahoma" w:hAnsi="Tahoma"/>
          <w:lang w:val="es-ES_tradnl"/>
        </w:rPr>
        <w:t xml:space="preserve">de </w:t>
      </w:r>
      <w:r>
        <w:rPr>
          <w:rFonts w:ascii="Tahoma" w:hAnsi="Tahoma"/>
          <w:lang w:val="es-ES_tradnl"/>
        </w:rPr>
        <w:t xml:space="preserve">color negro la usará la familia de </w:t>
      </w:r>
      <w:proofErr w:type="spellStart"/>
      <w:r>
        <w:rPr>
          <w:rFonts w:ascii="Tahoma" w:hAnsi="Tahoma"/>
          <w:lang w:val="es-ES_tradnl"/>
        </w:rPr>
        <w:t>Ayén</w:t>
      </w:r>
      <w:proofErr w:type="spellEnd"/>
      <w:r>
        <w:rPr>
          <w:rFonts w:ascii="Tahoma" w:hAnsi="Tahoma"/>
          <w:lang w:val="es-ES_tradnl"/>
        </w:rPr>
        <w:t xml:space="preserve"> primero, en caso contrario la usará la familia de </w:t>
      </w:r>
      <w:proofErr w:type="spellStart"/>
      <w:r>
        <w:rPr>
          <w:rFonts w:ascii="Tahoma" w:hAnsi="Tahoma"/>
          <w:lang w:val="es-ES_tradnl"/>
        </w:rPr>
        <w:t>Leftraru</w:t>
      </w:r>
      <w:proofErr w:type="spellEnd"/>
      <w:r>
        <w:rPr>
          <w:rFonts w:ascii="Tahoma" w:hAnsi="Tahoma"/>
          <w:lang w:val="es-ES_tradnl"/>
        </w:rPr>
        <w:t xml:space="preserve">. ¿Es justo el proceso para tomar la decisión? </w:t>
      </w:r>
    </w:p>
    <w:p w14:paraId="14AAE512" w14:textId="3ADEF2A1" w:rsidR="00DF653A" w:rsidRDefault="00DF653A" w:rsidP="00DF653A">
      <w:pPr>
        <w:jc w:val="both"/>
        <w:rPr>
          <w:rFonts w:ascii="Tahoma" w:hAnsi="Tahoma"/>
          <w:lang w:val="es-ES_tradnl"/>
        </w:rPr>
      </w:pPr>
    </w:p>
    <w:p w14:paraId="7B228FF8" w14:textId="6CE38950" w:rsidR="00DF653A" w:rsidRDefault="00DF653A" w:rsidP="00DF653A">
      <w:pPr>
        <w:jc w:val="center"/>
        <w:rPr>
          <w:lang w:eastAsia="en-US"/>
        </w:rPr>
      </w:pPr>
    </w:p>
    <w:p w14:paraId="77FA1247" w14:textId="3FFFF44B" w:rsidR="00DF653A" w:rsidRPr="001D4D06" w:rsidRDefault="00DF653A" w:rsidP="00DF653A">
      <w:pPr>
        <w:rPr>
          <w:lang w:val="es-ES" w:eastAsia="en-US"/>
        </w:rPr>
      </w:pPr>
    </w:p>
    <w:p w14:paraId="4F9C314B" w14:textId="265F5FBD" w:rsidR="00DF653A" w:rsidRDefault="00464CAB" w:rsidP="00DF653A">
      <w:pPr>
        <w:jc w:val="both"/>
        <w:rPr>
          <w:rFonts w:ascii="Tahoma" w:hAnsi="Tahoma"/>
          <w:b/>
          <w:sz w:val="28"/>
          <w:lang w:val="es-ES_tradnl"/>
        </w:rPr>
      </w:pPr>
      <w:r w:rsidRPr="00431E26">
        <w:rPr>
          <w:rFonts w:ascii="Tahoma" w:hAnsi="Tahoma"/>
          <w:noProof/>
          <w:lang w:val="es-ES"/>
        </w:rPr>
        <w:drawing>
          <wp:anchor distT="0" distB="0" distL="114300" distR="114300" simplePos="0" relativeHeight="251766784" behindDoc="1" locked="0" layoutInCell="1" allowOverlap="1" wp14:anchorId="271B71E3" wp14:editId="7BF2E919">
            <wp:simplePos x="0" y="0"/>
            <wp:positionH relativeFrom="column">
              <wp:posOffset>3720465</wp:posOffset>
            </wp:positionH>
            <wp:positionV relativeFrom="paragraph">
              <wp:posOffset>209550</wp:posOffset>
            </wp:positionV>
            <wp:extent cx="1708785" cy="2089150"/>
            <wp:effectExtent l="0" t="0" r="5715" b="6350"/>
            <wp:wrapThrough wrapText="bothSides">
              <wp:wrapPolygon edited="0">
                <wp:start x="21600" y="21600"/>
                <wp:lineTo x="21600" y="66"/>
                <wp:lineTo x="88" y="66"/>
                <wp:lineTo x="88" y="21600"/>
                <wp:lineTo x="21600" y="2160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3695" b="5146"/>
                    <a:stretch/>
                  </pic:blipFill>
                  <pic:spPr bwMode="auto">
                    <a:xfrm rot="10800000" flipH="1" flipV="1">
                      <a:off x="0" y="0"/>
                      <a:ext cx="1708785"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5B000B" w14:textId="10AEBD53" w:rsidR="00464CAB" w:rsidRDefault="00464CAB" w:rsidP="00315881">
      <w:pPr>
        <w:jc w:val="right"/>
        <w:rPr>
          <w:rFonts w:ascii="Tahoma" w:hAnsi="Tahoma"/>
          <w:lang w:val="es-ES_tradnl"/>
        </w:rPr>
      </w:pPr>
    </w:p>
    <w:p w14:paraId="703A8529" w14:textId="1AA1D326" w:rsidR="00464CAB" w:rsidRPr="00464CAB" w:rsidRDefault="00464CAB" w:rsidP="00464CAB">
      <w:pPr>
        <w:rPr>
          <w:rFonts w:ascii="Tahoma" w:hAnsi="Tahoma"/>
          <w:lang w:val="es-ES_tradnl"/>
        </w:rPr>
      </w:pPr>
      <w:r w:rsidRPr="00235067">
        <w:rPr>
          <w:rFonts w:ascii="Tahoma" w:hAnsi="Tahoma"/>
          <w:noProof/>
          <w:lang w:val="es-ES"/>
        </w:rPr>
        <w:drawing>
          <wp:anchor distT="0" distB="0" distL="114300" distR="114300" simplePos="0" relativeHeight="251764736" behindDoc="0" locked="0" layoutInCell="1" allowOverlap="1" wp14:anchorId="1A15C4C0" wp14:editId="64FD8FEC">
            <wp:simplePos x="0" y="0"/>
            <wp:positionH relativeFrom="column">
              <wp:posOffset>189865</wp:posOffset>
            </wp:positionH>
            <wp:positionV relativeFrom="paragraph">
              <wp:posOffset>64770</wp:posOffset>
            </wp:positionV>
            <wp:extent cx="1676400" cy="1770380"/>
            <wp:effectExtent l="0" t="0" r="0" b="0"/>
            <wp:wrapThrough wrapText="bothSides">
              <wp:wrapPolygon edited="0">
                <wp:start x="0" y="0"/>
                <wp:lineTo x="0" y="21383"/>
                <wp:lineTo x="21436" y="21383"/>
                <wp:lineTo x="2143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9-29 a la(s) 10.34.5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770380"/>
                    </a:xfrm>
                    <a:prstGeom prst="rect">
                      <a:avLst/>
                    </a:prstGeom>
                  </pic:spPr>
                </pic:pic>
              </a:graphicData>
            </a:graphic>
            <wp14:sizeRelH relativeFrom="page">
              <wp14:pctWidth>0</wp14:pctWidth>
            </wp14:sizeRelH>
            <wp14:sizeRelV relativeFrom="page">
              <wp14:pctHeight>0</wp14:pctHeight>
            </wp14:sizeRelV>
          </wp:anchor>
        </w:drawing>
      </w:r>
    </w:p>
    <w:p w14:paraId="4C75F620" w14:textId="404183F0" w:rsidR="00464CAB" w:rsidRDefault="00464CAB" w:rsidP="00315881">
      <w:pPr>
        <w:jc w:val="right"/>
        <w:rPr>
          <w:rFonts w:ascii="Tahoma" w:hAnsi="Tahoma"/>
          <w:lang w:val="es-ES_tradnl"/>
        </w:rPr>
      </w:pPr>
    </w:p>
    <w:p w14:paraId="523F75F0" w14:textId="31E37F77" w:rsidR="00464CAB" w:rsidRDefault="00464CAB" w:rsidP="00464CAB">
      <w:pPr>
        <w:tabs>
          <w:tab w:val="left" w:pos="2500"/>
        </w:tabs>
        <w:rPr>
          <w:rFonts w:ascii="Tahoma" w:hAnsi="Tahoma"/>
          <w:lang w:val="es-ES_tradnl"/>
        </w:rPr>
      </w:pPr>
      <w:r>
        <w:rPr>
          <w:rFonts w:ascii="Tahoma" w:hAnsi="Tahoma"/>
          <w:lang w:val="es-ES_tradnl"/>
        </w:rPr>
        <w:tab/>
      </w:r>
    </w:p>
    <w:p w14:paraId="761A24A6" w14:textId="60CF15D4" w:rsidR="00315881" w:rsidRPr="00B05652" w:rsidRDefault="000E30C8" w:rsidP="00315881">
      <w:pPr>
        <w:jc w:val="right"/>
        <w:rPr>
          <w:rFonts w:ascii="Tahoma" w:hAnsi="Tahoma"/>
          <w:b/>
          <w:color w:val="7F7F7F" w:themeColor="text1" w:themeTint="80"/>
          <w:sz w:val="28"/>
          <w:lang w:val="es-ES"/>
        </w:rPr>
      </w:pPr>
      <w:r w:rsidRPr="00431E26">
        <w:rPr>
          <w:noProof/>
        </w:rPr>
        <w:drawing>
          <wp:anchor distT="0" distB="0" distL="114300" distR="114300" simplePos="0" relativeHeight="251769856" behindDoc="0" locked="0" layoutInCell="1" allowOverlap="1" wp14:anchorId="32C2470D" wp14:editId="69B46D34">
            <wp:simplePos x="0" y="0"/>
            <wp:positionH relativeFrom="column">
              <wp:posOffset>2534534</wp:posOffset>
            </wp:positionH>
            <wp:positionV relativeFrom="paragraph">
              <wp:posOffset>203835</wp:posOffset>
            </wp:positionV>
            <wp:extent cx="414655" cy="327660"/>
            <wp:effectExtent l="0" t="0" r="4445" b="2540"/>
            <wp:wrapThrough wrapText="bothSides">
              <wp:wrapPolygon edited="0">
                <wp:start x="5292" y="0"/>
                <wp:lineTo x="0" y="3349"/>
                <wp:lineTo x="0" y="18419"/>
                <wp:lineTo x="5292" y="20930"/>
                <wp:lineTo x="15877" y="20930"/>
                <wp:lineTo x="21170" y="18419"/>
                <wp:lineTo x="21170" y="0"/>
                <wp:lineTo x="5292" y="0"/>
              </wp:wrapPolygon>
            </wp:wrapThrough>
            <wp:docPr id="16" name="Imagen 16" descr="Ilustración de Icono De Haba y más Vectores Libres de Derechos de  Agricultur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Icono De Haba y más Vectores Libres de Derechos de  Agricultura - iStock"/>
                    <pic:cNvPicPr>
                      <a:picLocks noChangeAspect="1" noChangeArrowheads="1"/>
                    </pic:cNvPicPr>
                  </pic:nvPicPr>
                  <pic:blipFill rotWithShape="1">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l="46350" t="20669" r="22607" b="54778"/>
                    <a:stretch/>
                  </pic:blipFill>
                  <pic:spPr bwMode="auto">
                    <a:xfrm>
                      <a:off x="0" y="0"/>
                      <a:ext cx="414655" cy="327660"/>
                    </a:xfrm>
                    <a:prstGeom prst="teardrop">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1E26">
        <w:fldChar w:fldCharType="begin"/>
      </w:r>
      <w:r w:rsidRPr="00431E26">
        <w:instrText xml:space="preserve"> INCLUDEPICTURE "/var/folders/l7/htl1zlmn4txb2drnn1950gvw0000gn/T/com.microsoft.Word/WebArchiveCopyPasteTempFiles/broad-bean-icon-vector-id1072522808" \* MERGEFORMATINET </w:instrText>
      </w:r>
      <w:r w:rsidRPr="00431E26">
        <w:fldChar w:fldCharType="separate"/>
      </w:r>
      <w:r w:rsidRPr="00431E26">
        <w:fldChar w:fldCharType="end"/>
      </w:r>
      <w:r w:rsidR="00DF653A" w:rsidRPr="00464CAB">
        <w:rPr>
          <w:rFonts w:ascii="Tahoma" w:hAnsi="Tahoma"/>
          <w:lang w:val="es-ES_tradnl"/>
        </w:rPr>
        <w:br w:type="column"/>
      </w:r>
      <w:r w:rsidR="00315881" w:rsidRPr="00B05652">
        <w:rPr>
          <w:rFonts w:ascii="Tahoma" w:hAnsi="Tahoma"/>
          <w:b/>
          <w:color w:val="7F7F7F" w:themeColor="text1" w:themeTint="80"/>
          <w:sz w:val="28"/>
          <w:lang w:val="es-ES"/>
        </w:rPr>
        <w:lastRenderedPageBreak/>
        <w:t>5º y 6º año básico</w:t>
      </w:r>
    </w:p>
    <w:p w14:paraId="508668D9" w14:textId="3A607EF1" w:rsidR="00206FFF" w:rsidRDefault="00206FFF" w:rsidP="00DF653A">
      <w:pPr>
        <w:jc w:val="both"/>
        <w:rPr>
          <w:rFonts w:ascii="Tahoma" w:hAnsi="Tahoma"/>
          <w:lang w:val="es-ES_tradnl"/>
        </w:rPr>
      </w:pPr>
    </w:p>
    <w:p w14:paraId="22F2C350" w14:textId="77777777" w:rsidR="000E30C8" w:rsidRDefault="000E30C8" w:rsidP="00DF653A">
      <w:pPr>
        <w:jc w:val="both"/>
        <w:rPr>
          <w:rFonts w:ascii="Tahoma" w:hAnsi="Tahoma"/>
          <w:lang w:val="es-ES_tradnl"/>
        </w:rPr>
      </w:pPr>
    </w:p>
    <w:p w14:paraId="61547473" w14:textId="4EFEF372" w:rsidR="00CB41F6" w:rsidRPr="00B05652" w:rsidRDefault="00CB41F6" w:rsidP="00CB41F6">
      <w:pPr>
        <w:jc w:val="both"/>
        <w:rPr>
          <w:rFonts w:ascii="Tahoma" w:hAnsi="Tahoma"/>
          <w:b/>
          <w:sz w:val="28"/>
          <w:lang w:val="es-ES"/>
        </w:rPr>
      </w:pPr>
      <w:r>
        <w:rPr>
          <w:rFonts w:ascii="Tahoma" w:hAnsi="Tahoma"/>
          <w:b/>
          <w:sz w:val="28"/>
          <w:lang w:val="es-ES"/>
        </w:rPr>
        <w:t xml:space="preserve">LA </w:t>
      </w:r>
      <w:proofErr w:type="spellStart"/>
      <w:r>
        <w:rPr>
          <w:rFonts w:ascii="Tahoma" w:hAnsi="Tahoma"/>
          <w:b/>
          <w:sz w:val="28"/>
          <w:lang w:val="es-ES"/>
        </w:rPr>
        <w:t>EQUIPROBABILIDAD</w:t>
      </w:r>
      <w:proofErr w:type="spellEnd"/>
      <w:r>
        <w:rPr>
          <w:rFonts w:ascii="Tahoma" w:hAnsi="Tahoma"/>
          <w:b/>
          <w:sz w:val="28"/>
          <w:lang w:val="es-ES"/>
        </w:rPr>
        <w:t xml:space="preserve"> DE UNO O DOS PUNTOS</w:t>
      </w:r>
    </w:p>
    <w:p w14:paraId="00044AB4" w14:textId="77777777" w:rsidR="00CB41F6" w:rsidRPr="00B05652" w:rsidRDefault="00CB41F6" w:rsidP="00CB41F6">
      <w:pPr>
        <w:jc w:val="both"/>
        <w:rPr>
          <w:rFonts w:ascii="Tahoma" w:hAnsi="Tahoma"/>
          <w:bCs/>
          <w:sz w:val="28"/>
          <w:lang w:val="es-ES"/>
        </w:rPr>
      </w:pPr>
    </w:p>
    <w:p w14:paraId="3FB29696" w14:textId="70B16057" w:rsidR="00CB41F6" w:rsidRPr="00143201" w:rsidRDefault="00CB41F6" w:rsidP="00CB41F6">
      <w:pPr>
        <w:jc w:val="both"/>
        <w:rPr>
          <w:rFonts w:ascii="Tahoma" w:hAnsi="Tahoma"/>
          <w:lang w:val="es-ES"/>
        </w:rPr>
      </w:pPr>
      <w:proofErr w:type="spellStart"/>
      <w:r>
        <w:rPr>
          <w:rFonts w:ascii="Tahoma" w:hAnsi="Tahoma"/>
          <w:lang w:val="es-ES_tradnl"/>
        </w:rPr>
        <w:t>Leftraru</w:t>
      </w:r>
      <w:proofErr w:type="spellEnd"/>
      <w:r>
        <w:rPr>
          <w:rFonts w:ascii="Tahoma" w:hAnsi="Tahoma"/>
          <w:lang w:val="es-ES_tradnl"/>
        </w:rPr>
        <w:t xml:space="preserve"> afirma que en cada juego del </w:t>
      </w:r>
      <w:proofErr w:type="spellStart"/>
      <w:r w:rsidR="000E30C8" w:rsidRPr="000E30C8">
        <w:rPr>
          <w:rFonts w:ascii="Tahoma" w:hAnsi="Tahoma"/>
          <w:i/>
          <w:lang w:val="es-ES_tradnl"/>
        </w:rPr>
        <w:t>A</w:t>
      </w:r>
      <w:r w:rsidRPr="000E30C8">
        <w:rPr>
          <w:rFonts w:ascii="Tahoma" w:hAnsi="Tahoma"/>
          <w:i/>
          <w:lang w:val="es-ES_tradnl"/>
        </w:rPr>
        <w:t>warkuden</w:t>
      </w:r>
      <w:proofErr w:type="spellEnd"/>
      <w:r>
        <w:rPr>
          <w:rFonts w:ascii="Tahoma" w:hAnsi="Tahoma"/>
          <w:lang w:val="es-ES_tradnl"/>
        </w:rPr>
        <w:t xml:space="preserve"> obtener un punto tiene menor probabilidad de obtener 2. </w:t>
      </w:r>
      <w:proofErr w:type="spellStart"/>
      <w:r>
        <w:rPr>
          <w:rFonts w:ascii="Tahoma" w:hAnsi="Tahoma"/>
          <w:lang w:val="es-ES_tradnl"/>
        </w:rPr>
        <w:t>Ayén</w:t>
      </w:r>
      <w:proofErr w:type="spellEnd"/>
      <w:r>
        <w:rPr>
          <w:rFonts w:ascii="Tahoma" w:hAnsi="Tahoma"/>
          <w:lang w:val="es-ES_tradnl"/>
        </w:rPr>
        <w:t xml:space="preserve"> no le cree y argumenta que, dado que cada haba tiene un costado blanco y uno negro, la probabilidad de obtener 1 o 2 puntos es igual a ½. ¿Quién tiene razón?</w:t>
      </w:r>
    </w:p>
    <w:p w14:paraId="787747C7" w14:textId="77777777" w:rsidR="00CB41F6" w:rsidRDefault="00CB41F6" w:rsidP="005A0FBD">
      <w:pPr>
        <w:jc w:val="both"/>
        <w:rPr>
          <w:rFonts w:ascii="Tahoma" w:hAnsi="Tahoma"/>
          <w:lang w:val="es-ES"/>
        </w:rPr>
      </w:pPr>
    </w:p>
    <w:p w14:paraId="6EEF70B7" w14:textId="77777777" w:rsidR="00CB41F6" w:rsidRDefault="00CB41F6" w:rsidP="005A0FBD">
      <w:pPr>
        <w:jc w:val="both"/>
        <w:rPr>
          <w:rFonts w:ascii="Tahoma" w:hAnsi="Tahoma"/>
          <w:lang w:val="es-ES"/>
        </w:rPr>
      </w:pPr>
    </w:p>
    <w:p w14:paraId="69424F3F" w14:textId="1BA3B727" w:rsidR="00CB41F6" w:rsidRDefault="00CB41F6">
      <w:pPr>
        <w:rPr>
          <w:rFonts w:ascii="Tahoma" w:hAnsi="Tahoma"/>
          <w:lang w:val="es-ES"/>
        </w:rPr>
      </w:pPr>
      <w:r>
        <w:rPr>
          <w:rFonts w:ascii="Tahoma" w:hAnsi="Tahoma"/>
          <w:lang w:val="es-ES"/>
        </w:rPr>
        <w:br w:type="page"/>
      </w:r>
      <w:r w:rsidR="000E30C8" w:rsidRPr="000E30C8">
        <w:rPr>
          <w:rFonts w:ascii="Tahoma" w:hAnsi="Tahoma"/>
          <w:lang w:val="es-ES"/>
        </w:rPr>
        <w:drawing>
          <wp:anchor distT="0" distB="0" distL="114300" distR="114300" simplePos="0" relativeHeight="251771904" behindDoc="0" locked="0" layoutInCell="1" allowOverlap="1" wp14:anchorId="72B60930" wp14:editId="68685950">
            <wp:simplePos x="0" y="0"/>
            <wp:positionH relativeFrom="column">
              <wp:posOffset>0</wp:posOffset>
            </wp:positionH>
            <wp:positionV relativeFrom="paragraph">
              <wp:posOffset>436880</wp:posOffset>
            </wp:positionV>
            <wp:extent cx="1676400" cy="1770380"/>
            <wp:effectExtent l="0" t="0" r="0" b="0"/>
            <wp:wrapThrough wrapText="bothSides">
              <wp:wrapPolygon edited="0">
                <wp:start x="8673" y="0"/>
                <wp:lineTo x="7527" y="155"/>
                <wp:lineTo x="3273" y="2169"/>
                <wp:lineTo x="1145" y="4958"/>
                <wp:lineTo x="0" y="7438"/>
                <wp:lineTo x="0" y="13016"/>
                <wp:lineTo x="491" y="14875"/>
                <wp:lineTo x="1800" y="17354"/>
                <wp:lineTo x="4418" y="19834"/>
                <wp:lineTo x="4582" y="20143"/>
                <wp:lineTo x="8018" y="21383"/>
                <wp:lineTo x="8673" y="21383"/>
                <wp:lineTo x="12764" y="21383"/>
                <wp:lineTo x="13418" y="21383"/>
                <wp:lineTo x="16855" y="19989"/>
                <wp:lineTo x="19800" y="17354"/>
                <wp:lineTo x="20945" y="14875"/>
                <wp:lineTo x="21436" y="13016"/>
                <wp:lineTo x="21436" y="0"/>
                <wp:lineTo x="8673"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9-29 a la(s) 10.34.5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1770380"/>
                    </a:xfrm>
                    <a:prstGeom prst="teardrop">
                      <a:avLst/>
                    </a:prstGeom>
                  </pic:spPr>
                </pic:pic>
              </a:graphicData>
            </a:graphic>
            <wp14:sizeRelH relativeFrom="page">
              <wp14:pctWidth>0</wp14:pctWidth>
            </wp14:sizeRelH>
            <wp14:sizeRelV relativeFrom="page">
              <wp14:pctHeight>0</wp14:pctHeight>
            </wp14:sizeRelV>
          </wp:anchor>
        </w:drawing>
      </w:r>
      <w:r w:rsidR="000E30C8" w:rsidRPr="000E30C8">
        <w:rPr>
          <w:rFonts w:ascii="Tahoma" w:hAnsi="Tahoma"/>
          <w:lang w:val="es-ES"/>
        </w:rPr>
        <w:drawing>
          <wp:anchor distT="0" distB="0" distL="114300" distR="114300" simplePos="0" relativeHeight="251772928" behindDoc="1" locked="0" layoutInCell="1" allowOverlap="1" wp14:anchorId="1D1CA5B6" wp14:editId="06372E9A">
            <wp:simplePos x="0" y="0"/>
            <wp:positionH relativeFrom="column">
              <wp:posOffset>3530600</wp:posOffset>
            </wp:positionH>
            <wp:positionV relativeFrom="paragraph">
              <wp:posOffset>183515</wp:posOffset>
            </wp:positionV>
            <wp:extent cx="1708785" cy="2089150"/>
            <wp:effectExtent l="0" t="0" r="5715" b="6350"/>
            <wp:wrapThrough wrapText="bothSides">
              <wp:wrapPolygon edited="0">
                <wp:start x="12771" y="21600"/>
                <wp:lineTo x="13894" y="21469"/>
                <wp:lineTo x="17747" y="19762"/>
                <wp:lineTo x="19834" y="17398"/>
                <wp:lineTo x="21118" y="15297"/>
                <wp:lineTo x="21600" y="13459"/>
                <wp:lineTo x="21600" y="8601"/>
                <wp:lineTo x="21279" y="6894"/>
                <wp:lineTo x="20155" y="4793"/>
                <wp:lineTo x="18550" y="2692"/>
                <wp:lineTo x="15179" y="591"/>
                <wp:lineTo x="13092" y="66"/>
                <wp:lineTo x="12771" y="66"/>
                <wp:lineTo x="8918" y="66"/>
                <wp:lineTo x="8597" y="66"/>
                <wp:lineTo x="6510" y="591"/>
                <wp:lineTo x="3138" y="2692"/>
                <wp:lineTo x="1373" y="4793"/>
                <wp:lineTo x="409" y="6894"/>
                <wp:lineTo x="88" y="8601"/>
                <wp:lineTo x="88" y="21600"/>
                <wp:lineTo x="12771" y="2160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3695" b="5146"/>
                    <a:stretch/>
                  </pic:blipFill>
                  <pic:spPr bwMode="auto">
                    <a:xfrm rot="10800000" flipH="1" flipV="1">
                      <a:off x="0" y="0"/>
                      <a:ext cx="1708785" cy="2089150"/>
                    </a:xfrm>
                    <a:prstGeom prst="teardrop">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AB4C5" w14:textId="72C42167" w:rsidR="00206FFF" w:rsidRDefault="00464BD3" w:rsidP="005A0FBD">
      <w:pPr>
        <w:jc w:val="both"/>
        <w:rPr>
          <w:rFonts w:ascii="Tahoma" w:hAnsi="Tahoma"/>
          <w:lang w:val="es-ES"/>
        </w:rPr>
      </w:pPr>
      <w:r>
        <w:rPr>
          <w:noProof/>
        </w:rPr>
        <w:lastRenderedPageBreak/>
        <w:drawing>
          <wp:anchor distT="0" distB="0" distL="114300" distR="114300" simplePos="0" relativeHeight="251727872" behindDoc="0" locked="0" layoutInCell="1" allowOverlap="1" wp14:anchorId="756E8D85" wp14:editId="2009269B">
            <wp:simplePos x="0" y="0"/>
            <wp:positionH relativeFrom="margin">
              <wp:align>right</wp:align>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53" name="Imagen 5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r>
        <w:rPr>
          <w:noProof/>
        </w:rPr>
        <w:drawing>
          <wp:anchor distT="0" distB="0" distL="114300" distR="114300" simplePos="0" relativeHeight="251749376" behindDoc="0" locked="0" layoutInCell="1" allowOverlap="1" wp14:anchorId="2B51739C" wp14:editId="7D4737F8">
            <wp:simplePos x="0" y="0"/>
            <wp:positionH relativeFrom="margin">
              <wp:align>left</wp:align>
            </wp:positionH>
            <wp:positionV relativeFrom="paragraph">
              <wp:posOffset>0</wp:posOffset>
            </wp:positionV>
            <wp:extent cx="1546860" cy="673444"/>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2048" name="Imagen 204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444"/>
                    </a:xfrm>
                    <a:prstGeom prst="rect">
                      <a:avLst/>
                    </a:prstGeom>
                    <a:noFill/>
                    <a:ln>
                      <a:noFill/>
                    </a:ln>
                    <a:extLst>
                      <a:ext uri="{53640926-AAD7-44D8-BBD7-CCE9431645EC}">
                        <a14:shadowObscured xmlns:a14="http://schemas.microsoft.com/office/drawing/2010/main"/>
                      </a:ext>
                    </a:extLst>
                  </pic:spPr>
                </pic:pic>
              </a:graphicData>
            </a:graphic>
          </wp:anchor>
        </w:drawing>
      </w:r>
    </w:p>
    <w:p w14:paraId="32BA4EE5" w14:textId="2A6292B5" w:rsidR="00206FFF" w:rsidRDefault="00206FFF" w:rsidP="005A0FBD">
      <w:pPr>
        <w:jc w:val="both"/>
        <w:rPr>
          <w:rFonts w:ascii="Tahoma" w:hAnsi="Tahoma"/>
          <w:lang w:val="es-ES"/>
        </w:rPr>
      </w:pPr>
    </w:p>
    <w:p w14:paraId="0C506E84" w14:textId="3BD9F868" w:rsidR="00206FFF" w:rsidRDefault="00206FFF" w:rsidP="005A0FBD">
      <w:pPr>
        <w:jc w:val="both"/>
        <w:rPr>
          <w:rFonts w:ascii="Tahoma" w:hAnsi="Tahoma"/>
          <w:lang w:val="es-ES"/>
        </w:rPr>
      </w:pPr>
    </w:p>
    <w:p w14:paraId="64FBAC7A" w14:textId="3313556E" w:rsidR="00206FFF" w:rsidRDefault="00206FFF" w:rsidP="005A0FBD">
      <w:pPr>
        <w:jc w:val="both"/>
        <w:rPr>
          <w:rFonts w:ascii="Tahoma" w:hAnsi="Tahoma"/>
          <w:lang w:val="es-ES"/>
        </w:rPr>
      </w:pPr>
    </w:p>
    <w:p w14:paraId="4EE9339D" w14:textId="77777777" w:rsidR="00206FFF" w:rsidRDefault="00206FFF" w:rsidP="005A0FBD">
      <w:pPr>
        <w:jc w:val="both"/>
        <w:rPr>
          <w:rFonts w:ascii="Tahoma" w:hAnsi="Tahoma"/>
          <w:b/>
          <w:i/>
          <w:u w:val="single"/>
          <w:lang w:val="es-ES"/>
        </w:rPr>
      </w:pPr>
    </w:p>
    <w:p w14:paraId="2CF2705B" w14:textId="77777777" w:rsidR="00315881" w:rsidRPr="0077089F" w:rsidRDefault="00315881" w:rsidP="00315881">
      <w:pPr>
        <w:jc w:val="both"/>
        <w:rPr>
          <w:rFonts w:ascii="Tahoma" w:hAnsi="Tahoma"/>
          <w:b/>
          <w:sz w:val="32"/>
          <w:lang w:val="es-ES"/>
        </w:rPr>
      </w:pPr>
      <w:r w:rsidRPr="0064173B">
        <w:rPr>
          <w:rFonts w:ascii="Tahoma" w:hAnsi="Tahoma"/>
          <w:b/>
          <w:sz w:val="32"/>
          <w:lang w:val="es-ES"/>
        </w:rPr>
        <w:t>Orientaciones al docente</w:t>
      </w:r>
    </w:p>
    <w:p w14:paraId="6BCD2B9F" w14:textId="77777777" w:rsidR="00315881" w:rsidRDefault="00315881" w:rsidP="00315881">
      <w:pPr>
        <w:jc w:val="both"/>
        <w:rPr>
          <w:rFonts w:ascii="Tahoma" w:hAnsi="Tahoma"/>
          <w:b/>
          <w:sz w:val="28"/>
          <w:lang w:val="es-ES"/>
        </w:rPr>
      </w:pPr>
    </w:p>
    <w:p w14:paraId="4C5E16C6" w14:textId="46CA9D6C" w:rsidR="004E773E" w:rsidRPr="00CB41F6" w:rsidRDefault="00315881" w:rsidP="004E773E">
      <w:pPr>
        <w:spacing w:after="120"/>
        <w:jc w:val="both"/>
        <w:rPr>
          <w:rFonts w:ascii="Tahoma" w:hAnsi="Tahoma"/>
          <w:b/>
          <w:sz w:val="28"/>
          <w:lang w:val="es-ES_tradnl"/>
        </w:rPr>
      </w:pPr>
      <w:r>
        <w:rPr>
          <w:rFonts w:ascii="Tahoma" w:hAnsi="Tahoma"/>
          <w:b/>
          <w:sz w:val="28"/>
          <w:lang w:val="es-ES"/>
        </w:rPr>
        <w:t xml:space="preserve">Actividad: </w:t>
      </w:r>
      <w:r w:rsidR="00CB41F6">
        <w:rPr>
          <w:rFonts w:ascii="Tahoma" w:hAnsi="Tahoma"/>
          <w:b/>
          <w:sz w:val="28"/>
          <w:lang w:val="es-ES_tradnl"/>
        </w:rPr>
        <w:t>Agua para regar.</w:t>
      </w:r>
    </w:p>
    <w:p w14:paraId="227A4793" w14:textId="2EC7C272" w:rsidR="004E773E" w:rsidRDefault="004E773E" w:rsidP="004E773E">
      <w:pPr>
        <w:spacing w:after="120"/>
        <w:jc w:val="both"/>
        <w:rPr>
          <w:rFonts w:ascii="Tahoma" w:hAnsi="Tahoma"/>
          <w:lang w:val="es-ES"/>
        </w:rPr>
      </w:pPr>
      <w:r>
        <w:rPr>
          <w:rFonts w:ascii="Tahoma" w:hAnsi="Tahoma"/>
          <w:lang w:val="es-ES"/>
        </w:rPr>
        <w:t>Los estudiantes deben alcanzar el conocimiento que justifica</w:t>
      </w:r>
      <w:r w:rsidR="001F4CFF">
        <w:rPr>
          <w:rFonts w:ascii="Tahoma" w:hAnsi="Tahoma"/>
          <w:lang w:val="es-ES"/>
        </w:rPr>
        <w:t xml:space="preserve"> la respuesta y</w:t>
      </w:r>
      <w:r>
        <w:rPr>
          <w:rFonts w:ascii="Tahoma" w:hAnsi="Tahoma"/>
          <w:lang w:val="es-ES"/>
        </w:rPr>
        <w:t xml:space="preserve"> se relaciona con la determinación de la posibilidad de cada resultado en el lanzamiento de un haba. Para esto se deben realizar muchos lanzamientos, ya que no se conoce un patrón posible de comportamiento. Las habas a diferencias de las monedas son irregulares por lo que suponer que salga blanco o negro con igual probabilidad supone un </w:t>
      </w:r>
      <w:r w:rsidRPr="00BD6A60">
        <w:rPr>
          <w:rFonts w:ascii="Tahoma" w:hAnsi="Tahoma"/>
          <w:b/>
          <w:lang w:val="es-ES"/>
        </w:rPr>
        <w:t xml:space="preserve">sesgo de </w:t>
      </w:r>
      <w:proofErr w:type="spellStart"/>
      <w:r w:rsidRPr="00BD6A60">
        <w:rPr>
          <w:rFonts w:ascii="Tahoma" w:hAnsi="Tahoma"/>
          <w:b/>
          <w:lang w:val="es-ES"/>
        </w:rPr>
        <w:t>equiprobabilidad</w:t>
      </w:r>
      <w:proofErr w:type="spellEnd"/>
      <w:r w:rsidRPr="00BD6A60">
        <w:rPr>
          <w:rFonts w:ascii="Tahoma" w:hAnsi="Tahoma"/>
          <w:b/>
          <w:lang w:val="es-ES"/>
        </w:rPr>
        <w:t>.</w:t>
      </w:r>
      <w:r>
        <w:rPr>
          <w:rFonts w:ascii="Tahoma" w:hAnsi="Tahoma"/>
          <w:lang w:val="es-ES"/>
        </w:rPr>
        <w:t xml:space="preserve"> Para ello, pregunte a los estudiantes:</w:t>
      </w:r>
    </w:p>
    <w:p w14:paraId="4818A3D9" w14:textId="77777777" w:rsidR="004E773E" w:rsidRDefault="004E773E" w:rsidP="004E773E">
      <w:pPr>
        <w:pStyle w:val="Prrafodelista"/>
        <w:numPr>
          <w:ilvl w:val="0"/>
          <w:numId w:val="26"/>
        </w:numPr>
        <w:jc w:val="both"/>
        <w:rPr>
          <w:rFonts w:ascii="Tahoma" w:hAnsi="Tahoma"/>
          <w:lang w:val="es-ES"/>
        </w:rPr>
      </w:pPr>
      <w:r>
        <w:rPr>
          <w:rFonts w:ascii="Tahoma" w:hAnsi="Tahoma"/>
          <w:lang w:val="es-ES"/>
        </w:rPr>
        <w:t>¿Por qué el procedimiento podría ser justo?</w:t>
      </w:r>
    </w:p>
    <w:p w14:paraId="7452A6AD" w14:textId="6874EB13" w:rsidR="004E773E" w:rsidRDefault="004E773E" w:rsidP="004E773E">
      <w:pPr>
        <w:pStyle w:val="Prrafodelista"/>
        <w:numPr>
          <w:ilvl w:val="0"/>
          <w:numId w:val="26"/>
        </w:numPr>
        <w:jc w:val="both"/>
        <w:rPr>
          <w:rFonts w:ascii="Tahoma" w:hAnsi="Tahoma"/>
          <w:lang w:val="es-ES"/>
        </w:rPr>
      </w:pPr>
      <w:r>
        <w:rPr>
          <w:rFonts w:ascii="Tahoma" w:hAnsi="Tahoma"/>
          <w:lang w:val="es-ES"/>
        </w:rPr>
        <w:t>¿</w:t>
      </w:r>
      <w:r w:rsidR="00BD6A60">
        <w:rPr>
          <w:rFonts w:ascii="Tahoma" w:hAnsi="Tahoma"/>
          <w:lang w:val="es-ES"/>
        </w:rPr>
        <w:t>L</w:t>
      </w:r>
      <w:r>
        <w:rPr>
          <w:rFonts w:ascii="Tahoma" w:hAnsi="Tahoma"/>
          <w:lang w:val="es-ES"/>
        </w:rPr>
        <w:t>as habas son regulares</w:t>
      </w:r>
      <w:r w:rsidR="00BD6A60">
        <w:rPr>
          <w:rFonts w:ascii="Tahoma" w:hAnsi="Tahoma"/>
          <w:lang w:val="es-ES"/>
        </w:rPr>
        <w:t>?</w:t>
      </w:r>
      <w:r>
        <w:rPr>
          <w:rFonts w:ascii="Tahoma" w:hAnsi="Tahoma"/>
          <w:lang w:val="es-ES"/>
        </w:rPr>
        <w:t xml:space="preserve"> y </w:t>
      </w:r>
      <w:r w:rsidR="00BD6A60">
        <w:rPr>
          <w:rFonts w:ascii="Tahoma" w:hAnsi="Tahoma"/>
          <w:lang w:val="es-ES"/>
        </w:rPr>
        <w:t>¿</w:t>
      </w:r>
      <w:r>
        <w:rPr>
          <w:rFonts w:ascii="Tahoma" w:hAnsi="Tahoma"/>
          <w:lang w:val="es-ES"/>
        </w:rPr>
        <w:t>le da la misma posibilidad a cada familia para ocupar el agua?</w:t>
      </w:r>
    </w:p>
    <w:p w14:paraId="21D13BCD" w14:textId="77777777" w:rsidR="004E773E" w:rsidRDefault="004E773E" w:rsidP="004E773E">
      <w:pPr>
        <w:pStyle w:val="Prrafodelista"/>
        <w:numPr>
          <w:ilvl w:val="0"/>
          <w:numId w:val="26"/>
        </w:numPr>
        <w:jc w:val="both"/>
        <w:rPr>
          <w:rFonts w:ascii="Tahoma" w:hAnsi="Tahoma"/>
          <w:lang w:val="es-ES"/>
        </w:rPr>
      </w:pPr>
      <w:r>
        <w:rPr>
          <w:rFonts w:ascii="Tahoma" w:hAnsi="Tahoma"/>
          <w:lang w:val="es-ES"/>
        </w:rPr>
        <w:t>¿Cómo podríamos saber cuáles son las posibilidades/probabilidades que le da a cada familia?</w:t>
      </w:r>
    </w:p>
    <w:p w14:paraId="72EFF22C" w14:textId="77777777" w:rsidR="004E773E" w:rsidRPr="00A40CDB" w:rsidRDefault="004E773E" w:rsidP="004E773E">
      <w:pPr>
        <w:pStyle w:val="Prrafodelista"/>
        <w:numPr>
          <w:ilvl w:val="0"/>
          <w:numId w:val="26"/>
        </w:numPr>
        <w:jc w:val="both"/>
        <w:rPr>
          <w:rFonts w:ascii="Tahoma" w:hAnsi="Tahoma"/>
          <w:lang w:val="es-ES"/>
        </w:rPr>
      </w:pPr>
      <w:r>
        <w:rPr>
          <w:rFonts w:ascii="Tahoma" w:hAnsi="Tahoma"/>
          <w:lang w:val="es-ES"/>
        </w:rPr>
        <w:t>Lancemos 100 veces un haba. ¿Sale la misma cantidad de veces el color blanco y el negro?</w:t>
      </w:r>
    </w:p>
    <w:p w14:paraId="4D3E9D17" w14:textId="1E764036" w:rsidR="00315881" w:rsidRDefault="00315881" w:rsidP="00CB41F6">
      <w:pPr>
        <w:rPr>
          <w:rFonts w:ascii="Tahoma" w:hAnsi="Tahoma"/>
          <w:b/>
          <w:sz w:val="28"/>
          <w:lang w:val="es-ES"/>
        </w:rPr>
      </w:pPr>
    </w:p>
    <w:p w14:paraId="44EC4E73" w14:textId="5DA29FD8" w:rsidR="00315881" w:rsidRPr="00B05652" w:rsidRDefault="00315881" w:rsidP="004E773E">
      <w:pPr>
        <w:spacing w:after="120"/>
        <w:jc w:val="both"/>
        <w:rPr>
          <w:rFonts w:ascii="Tahoma" w:hAnsi="Tahoma"/>
          <w:b/>
          <w:sz w:val="28"/>
          <w:lang w:val="es-ES"/>
        </w:rPr>
      </w:pPr>
      <w:r>
        <w:rPr>
          <w:rFonts w:ascii="Tahoma" w:hAnsi="Tahoma"/>
          <w:b/>
          <w:sz w:val="28"/>
          <w:lang w:val="es-ES"/>
        </w:rPr>
        <w:t xml:space="preserve">Actividad: </w:t>
      </w:r>
      <w:r w:rsidR="00CB41F6">
        <w:rPr>
          <w:rFonts w:ascii="Tahoma" w:hAnsi="Tahoma"/>
          <w:b/>
          <w:sz w:val="28"/>
          <w:lang w:val="es-ES"/>
        </w:rPr>
        <w:t xml:space="preserve">La </w:t>
      </w:r>
      <w:proofErr w:type="spellStart"/>
      <w:r w:rsidR="00CB41F6">
        <w:rPr>
          <w:rFonts w:ascii="Tahoma" w:hAnsi="Tahoma"/>
          <w:b/>
          <w:sz w:val="28"/>
          <w:lang w:val="es-ES"/>
        </w:rPr>
        <w:t>equiprobabilidad</w:t>
      </w:r>
      <w:proofErr w:type="spellEnd"/>
      <w:r w:rsidR="00CB41F6">
        <w:rPr>
          <w:rFonts w:ascii="Tahoma" w:hAnsi="Tahoma"/>
          <w:b/>
          <w:sz w:val="28"/>
          <w:lang w:val="es-ES"/>
        </w:rPr>
        <w:t xml:space="preserve"> de uno o dos puntos</w:t>
      </w:r>
    </w:p>
    <w:p w14:paraId="265E3669" w14:textId="78A7F155" w:rsidR="004E773E" w:rsidRDefault="004E773E" w:rsidP="004E773E">
      <w:pPr>
        <w:jc w:val="both"/>
        <w:rPr>
          <w:rFonts w:ascii="Tahoma" w:hAnsi="Tahoma"/>
          <w:lang w:val="es-ES"/>
        </w:rPr>
      </w:pPr>
      <w:r>
        <w:rPr>
          <w:rFonts w:ascii="Tahoma" w:hAnsi="Tahoma"/>
          <w:lang w:val="es-ES"/>
        </w:rPr>
        <w:t xml:space="preserve">Los estudiantes deben llegar a comprender que obtener 1 punto tiene menor probabilidad que obtener 2. Y </w:t>
      </w:r>
      <w:proofErr w:type="gramStart"/>
      <w:r>
        <w:rPr>
          <w:rFonts w:ascii="Tahoma" w:hAnsi="Tahoma"/>
          <w:lang w:val="es-ES"/>
        </w:rPr>
        <w:t>que</w:t>
      </w:r>
      <w:proofErr w:type="gramEnd"/>
      <w:r>
        <w:rPr>
          <w:rFonts w:ascii="Tahoma" w:hAnsi="Tahoma"/>
          <w:lang w:val="es-ES"/>
        </w:rPr>
        <w:t xml:space="preserve"> además, la cantidad de habas que se lance también afecta la probabilidad de obtener uno o dos puntos. Para ello oriente a los estudiantes para que lancen habas tantas veces sea posible y observen la frecuencia absoluta o bien relativa, dado el conocimiento </w:t>
      </w:r>
      <w:r w:rsidR="001F4CFF">
        <w:rPr>
          <w:rFonts w:ascii="Tahoma" w:hAnsi="Tahoma"/>
          <w:lang w:val="es-ES"/>
        </w:rPr>
        <w:t xml:space="preserve">adquirido en </w:t>
      </w:r>
      <w:r>
        <w:rPr>
          <w:rFonts w:ascii="Tahoma" w:hAnsi="Tahoma"/>
          <w:lang w:val="es-ES"/>
        </w:rPr>
        <w:t xml:space="preserve">la </w:t>
      </w:r>
      <w:r w:rsidR="001F4CFF">
        <w:rPr>
          <w:rFonts w:ascii="Tahoma" w:hAnsi="Tahoma"/>
          <w:lang w:val="es-ES"/>
        </w:rPr>
        <w:t xml:space="preserve">actividad </w:t>
      </w:r>
      <w:bookmarkStart w:id="0" w:name="_GoBack"/>
      <w:bookmarkEnd w:id="0"/>
      <w:r>
        <w:rPr>
          <w:rFonts w:ascii="Tahoma" w:hAnsi="Tahoma"/>
          <w:lang w:val="es-ES"/>
        </w:rPr>
        <w:t>anterior.</w:t>
      </w:r>
    </w:p>
    <w:p w14:paraId="2118F8FC" w14:textId="466CFC54" w:rsidR="004E773E" w:rsidRDefault="004E773E" w:rsidP="004E773E">
      <w:pPr>
        <w:spacing w:after="120"/>
        <w:jc w:val="both"/>
        <w:rPr>
          <w:rFonts w:ascii="Tahoma" w:hAnsi="Tahoma"/>
          <w:lang w:val="es-ES"/>
        </w:rPr>
      </w:pPr>
      <w:r>
        <w:rPr>
          <w:rFonts w:ascii="Tahoma" w:hAnsi="Tahoma"/>
          <w:lang w:val="es-ES"/>
        </w:rPr>
        <w:t>Para ello, pregunte a los estudiantes:</w:t>
      </w:r>
    </w:p>
    <w:p w14:paraId="56148CC6" w14:textId="77777777" w:rsidR="004E773E" w:rsidRDefault="004E773E" w:rsidP="004E773E">
      <w:pPr>
        <w:pStyle w:val="Prrafodelista"/>
        <w:numPr>
          <w:ilvl w:val="0"/>
          <w:numId w:val="26"/>
        </w:numPr>
        <w:jc w:val="both"/>
        <w:rPr>
          <w:rFonts w:ascii="Tahoma" w:hAnsi="Tahoma"/>
          <w:lang w:val="es-ES"/>
        </w:rPr>
      </w:pPr>
      <w:r>
        <w:rPr>
          <w:rFonts w:ascii="Tahoma" w:hAnsi="Tahoma"/>
          <w:lang w:val="es-ES"/>
        </w:rPr>
        <w:t>¿Cómo podríamos saber si obtener un punto tiene la misma probabilidad que obtener dos?</w:t>
      </w:r>
    </w:p>
    <w:p w14:paraId="6D696EBB" w14:textId="77777777" w:rsidR="004E773E" w:rsidRDefault="004E773E" w:rsidP="004E773E">
      <w:pPr>
        <w:pStyle w:val="Prrafodelista"/>
        <w:numPr>
          <w:ilvl w:val="0"/>
          <w:numId w:val="26"/>
        </w:numPr>
        <w:jc w:val="both"/>
        <w:rPr>
          <w:rFonts w:ascii="Tahoma" w:hAnsi="Tahoma"/>
          <w:lang w:val="es-ES"/>
        </w:rPr>
      </w:pPr>
      <w:r>
        <w:rPr>
          <w:rFonts w:ascii="Tahoma" w:hAnsi="Tahoma"/>
          <w:lang w:val="es-ES"/>
        </w:rPr>
        <w:t>¿Afectará el número de habas?</w:t>
      </w:r>
    </w:p>
    <w:p w14:paraId="00C9DDDE" w14:textId="77777777" w:rsidR="004E773E" w:rsidRPr="00A40CDB" w:rsidRDefault="004E773E" w:rsidP="004E773E">
      <w:pPr>
        <w:pStyle w:val="Prrafodelista"/>
        <w:numPr>
          <w:ilvl w:val="0"/>
          <w:numId w:val="26"/>
        </w:numPr>
        <w:jc w:val="both"/>
        <w:rPr>
          <w:rFonts w:ascii="Tahoma" w:hAnsi="Tahoma"/>
          <w:lang w:val="es-ES"/>
        </w:rPr>
      </w:pPr>
      <w:r>
        <w:rPr>
          <w:rFonts w:ascii="Tahoma" w:hAnsi="Tahoma"/>
          <w:lang w:val="es-ES"/>
        </w:rPr>
        <w:t>Si lanzamos 100 veces, cuántos veces podríamos obtener un punto y cuantas veces podríamos obtener dos.</w:t>
      </w:r>
    </w:p>
    <w:p w14:paraId="5FFFF380" w14:textId="77777777" w:rsidR="007003EF" w:rsidRPr="00315881" w:rsidRDefault="007003EF" w:rsidP="007003EF">
      <w:pPr>
        <w:jc w:val="both"/>
        <w:rPr>
          <w:rFonts w:ascii="Tahoma" w:hAnsi="Tahoma"/>
          <w:b/>
          <w:sz w:val="28"/>
          <w:lang w:val="es-ES_tradnl"/>
        </w:rPr>
      </w:pPr>
    </w:p>
    <w:p w14:paraId="3C636B95" w14:textId="31319845" w:rsidR="009F1DFA" w:rsidRDefault="009F1DFA">
      <w:pPr>
        <w:rPr>
          <w:rFonts w:ascii="Tahoma" w:hAnsi="Tahoma"/>
          <w:b/>
          <w:i/>
          <w:u w:val="single"/>
          <w:lang w:val="es-ES"/>
        </w:rPr>
      </w:pPr>
      <w:r>
        <w:rPr>
          <w:noProof/>
        </w:rPr>
        <w:drawing>
          <wp:anchor distT="0" distB="0" distL="114300" distR="114300" simplePos="0" relativeHeight="251777024" behindDoc="0" locked="0" layoutInCell="1" allowOverlap="1" wp14:anchorId="0F299228" wp14:editId="5F7E060A">
            <wp:simplePos x="0" y="0"/>
            <wp:positionH relativeFrom="margin">
              <wp:posOffset>73572</wp:posOffset>
            </wp:positionH>
            <wp:positionV relativeFrom="paragraph">
              <wp:posOffset>2825049</wp:posOffset>
            </wp:positionV>
            <wp:extent cx="5612130" cy="746760"/>
            <wp:effectExtent l="0" t="0" r="7620" b="0"/>
            <wp:wrapThrough wrapText="bothSides">
              <wp:wrapPolygon edited="0">
                <wp:start x="0" y="0"/>
                <wp:lineTo x="0" y="20939"/>
                <wp:lineTo x="21556" y="20939"/>
                <wp:lineTo x="21556" y="0"/>
                <wp:lineTo x="0" y="0"/>
              </wp:wrapPolygon>
            </wp:wrapThrough>
            <wp:docPr id="22" name="Imagen 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b/>
          <w:i/>
          <w:u w:val="single"/>
          <w:lang w:val="es-ES"/>
        </w:rPr>
        <w:br w:type="page"/>
      </w:r>
    </w:p>
    <w:p w14:paraId="4D22FBF5" w14:textId="399F0B5F" w:rsidR="009F1DFA" w:rsidRDefault="009F1DFA" w:rsidP="009F1DFA">
      <w:pPr>
        <w:jc w:val="both"/>
        <w:rPr>
          <w:rFonts w:ascii="Tahoma" w:hAnsi="Tahoma"/>
          <w:lang w:val="es-ES"/>
        </w:rPr>
      </w:pPr>
      <w:r w:rsidRPr="009F1DFA">
        <w:rPr>
          <w:rFonts w:ascii="Tahoma" w:hAnsi="Tahoma"/>
          <w:lang w:val="es-ES"/>
        </w:rPr>
        <w:lastRenderedPageBreak/>
        <w:drawing>
          <wp:anchor distT="0" distB="0" distL="114300" distR="114300" simplePos="0" relativeHeight="251780096" behindDoc="0" locked="0" layoutInCell="1" allowOverlap="1" wp14:anchorId="2F6A1D31" wp14:editId="68B57451">
            <wp:simplePos x="0" y="0"/>
            <wp:positionH relativeFrom="margin">
              <wp:posOffset>52070</wp:posOffset>
            </wp:positionH>
            <wp:positionV relativeFrom="paragraph">
              <wp:posOffset>0</wp:posOffset>
            </wp:positionV>
            <wp:extent cx="1546860" cy="673100"/>
            <wp:effectExtent l="0" t="0" r="0" b="0"/>
            <wp:wrapThrough wrapText="bothSides">
              <wp:wrapPolygon edited="0">
                <wp:start x="8246" y="0"/>
                <wp:lineTo x="7182" y="3668"/>
                <wp:lineTo x="6916" y="10392"/>
                <wp:lineTo x="1862" y="14060"/>
                <wp:lineTo x="266" y="16506"/>
                <wp:lineTo x="532" y="20785"/>
                <wp:lineTo x="21015" y="20785"/>
                <wp:lineTo x="21281" y="17728"/>
                <wp:lineTo x="19153" y="14672"/>
                <wp:lineTo x="13567" y="10392"/>
                <wp:lineTo x="13567" y="0"/>
                <wp:lineTo x="8246" y="0"/>
              </wp:wrapPolygon>
            </wp:wrapThrough>
            <wp:docPr id="24" name="Imagen 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Icono&#10;&#10;Descripción generada automá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936" t="26116" r="14732" b="25492"/>
                    <a:stretch/>
                  </pic:blipFill>
                  <pic:spPr bwMode="auto">
                    <a:xfrm>
                      <a:off x="0" y="0"/>
                      <a:ext cx="1546860" cy="673100"/>
                    </a:xfrm>
                    <a:prstGeom prst="rect">
                      <a:avLst/>
                    </a:prstGeom>
                    <a:noFill/>
                    <a:ln>
                      <a:noFill/>
                    </a:ln>
                    <a:extLst>
                      <a:ext uri="{53640926-AAD7-44D8-BBD7-CCE9431645EC}">
                        <a14:shadowObscured xmlns:a14="http://schemas.microsoft.com/office/drawing/2010/main"/>
                      </a:ext>
                    </a:extLst>
                  </pic:spPr>
                </pic:pic>
              </a:graphicData>
            </a:graphic>
          </wp:anchor>
        </w:drawing>
      </w:r>
      <w:r w:rsidRPr="009F1DFA">
        <w:rPr>
          <w:rFonts w:ascii="Tahoma" w:hAnsi="Tahoma"/>
          <w:lang w:val="es-ES"/>
        </w:rPr>
        <w:drawing>
          <wp:anchor distT="0" distB="0" distL="114300" distR="114300" simplePos="0" relativeHeight="251779072" behindDoc="0" locked="0" layoutInCell="1" allowOverlap="1" wp14:anchorId="3DBDAF22" wp14:editId="59E6075E">
            <wp:simplePos x="0" y="0"/>
            <wp:positionH relativeFrom="margin">
              <wp:posOffset>3643476</wp:posOffset>
            </wp:positionH>
            <wp:positionV relativeFrom="paragraph">
              <wp:posOffset>0</wp:posOffset>
            </wp:positionV>
            <wp:extent cx="2021305" cy="673768"/>
            <wp:effectExtent l="0" t="0" r="0" b="0"/>
            <wp:wrapThrough wrapText="bothSides">
              <wp:wrapPolygon edited="0">
                <wp:start x="1832" y="0"/>
                <wp:lineTo x="0" y="4275"/>
                <wp:lineTo x="0" y="15879"/>
                <wp:lineTo x="1221" y="19544"/>
                <wp:lineTo x="1832" y="20765"/>
                <wp:lineTo x="2036" y="20765"/>
                <wp:lineTo x="5090" y="20765"/>
                <wp:lineTo x="15676" y="19544"/>
                <wp:lineTo x="20969" y="15879"/>
                <wp:lineTo x="20562" y="9772"/>
                <wp:lineTo x="21376" y="6107"/>
                <wp:lineTo x="21376" y="1221"/>
                <wp:lineTo x="5090" y="0"/>
                <wp:lineTo x="1832" y="0"/>
              </wp:wrapPolygon>
            </wp:wrapThrough>
            <wp:docPr id="23" name="Imagen 23" descr="Recursos UC Tem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ursos UC Temu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1305" cy="673768"/>
                    </a:xfrm>
                    <a:prstGeom prst="rect">
                      <a:avLst/>
                    </a:prstGeom>
                    <a:noFill/>
                    <a:ln>
                      <a:noFill/>
                    </a:ln>
                  </pic:spPr>
                </pic:pic>
              </a:graphicData>
            </a:graphic>
          </wp:anchor>
        </w:drawing>
      </w:r>
    </w:p>
    <w:p w14:paraId="5228D51F" w14:textId="77777777" w:rsidR="009F1DFA" w:rsidRDefault="009F1DFA" w:rsidP="009F1DFA">
      <w:pPr>
        <w:jc w:val="both"/>
        <w:rPr>
          <w:rFonts w:ascii="Tahoma" w:hAnsi="Tahoma"/>
          <w:lang w:val="es-ES"/>
        </w:rPr>
      </w:pPr>
    </w:p>
    <w:p w14:paraId="0384EE6B" w14:textId="77777777" w:rsidR="009F1DFA" w:rsidRDefault="009F1DFA" w:rsidP="009F1DFA">
      <w:pPr>
        <w:jc w:val="both"/>
        <w:rPr>
          <w:rFonts w:ascii="Tahoma" w:hAnsi="Tahoma"/>
          <w:lang w:val="es-ES"/>
        </w:rPr>
      </w:pPr>
    </w:p>
    <w:p w14:paraId="1DBB1E6B" w14:textId="77777777" w:rsidR="009F1DFA" w:rsidRDefault="009F1DFA" w:rsidP="009F1DFA">
      <w:pPr>
        <w:jc w:val="both"/>
        <w:rPr>
          <w:rFonts w:ascii="Tahoma" w:hAnsi="Tahoma"/>
          <w:lang w:val="es-ES"/>
        </w:rPr>
      </w:pPr>
    </w:p>
    <w:p w14:paraId="2E8AB468" w14:textId="77777777" w:rsidR="009F1DFA" w:rsidRDefault="009F1DFA" w:rsidP="009F1DFA">
      <w:pPr>
        <w:jc w:val="both"/>
        <w:rPr>
          <w:rFonts w:ascii="Tahoma" w:hAnsi="Tahoma"/>
          <w:b/>
          <w:i/>
          <w:u w:val="single"/>
          <w:lang w:val="es-ES"/>
        </w:rPr>
      </w:pPr>
    </w:p>
    <w:p w14:paraId="6567163F" w14:textId="77777777" w:rsidR="009F1DFA" w:rsidRDefault="009F1DFA" w:rsidP="009F1DFA">
      <w:pPr>
        <w:jc w:val="both"/>
        <w:rPr>
          <w:rFonts w:ascii="Tahoma" w:hAnsi="Tahoma"/>
          <w:b/>
          <w:sz w:val="32"/>
          <w:lang w:val="es-ES"/>
        </w:rPr>
      </w:pPr>
    </w:p>
    <w:p w14:paraId="692EA268" w14:textId="77777777" w:rsidR="009F1DFA" w:rsidRDefault="009F1DFA" w:rsidP="009F1DFA">
      <w:pPr>
        <w:jc w:val="both"/>
        <w:rPr>
          <w:rFonts w:ascii="Tahoma" w:hAnsi="Tahoma"/>
          <w:b/>
          <w:sz w:val="32"/>
          <w:lang w:val="es-ES"/>
        </w:rPr>
      </w:pPr>
    </w:p>
    <w:p w14:paraId="1A37C2D7" w14:textId="4E08AB29" w:rsidR="009F1DFA" w:rsidRPr="0077089F" w:rsidRDefault="009F1DFA" w:rsidP="009F1DFA">
      <w:pPr>
        <w:jc w:val="both"/>
        <w:rPr>
          <w:rFonts w:ascii="Tahoma" w:hAnsi="Tahoma"/>
          <w:b/>
          <w:sz w:val="32"/>
          <w:lang w:val="es-ES"/>
        </w:rPr>
      </w:pPr>
      <w:r w:rsidRPr="0064173B">
        <w:rPr>
          <w:rFonts w:ascii="Tahoma" w:hAnsi="Tahoma"/>
          <w:b/>
          <w:sz w:val="32"/>
          <w:lang w:val="es-ES"/>
        </w:rPr>
        <w:t xml:space="preserve">Orientaciones al </w:t>
      </w:r>
      <w:r>
        <w:rPr>
          <w:rFonts w:ascii="Tahoma" w:hAnsi="Tahoma"/>
          <w:b/>
          <w:sz w:val="32"/>
          <w:lang w:val="es-ES"/>
        </w:rPr>
        <w:t>Educador Tradicional o Sabio de la Comunidad.</w:t>
      </w:r>
    </w:p>
    <w:p w14:paraId="683A6967" w14:textId="77777777" w:rsidR="009F1DFA" w:rsidRDefault="009F1DFA" w:rsidP="009F1DFA">
      <w:pPr>
        <w:jc w:val="both"/>
        <w:rPr>
          <w:rFonts w:ascii="Tahoma" w:hAnsi="Tahoma"/>
          <w:b/>
          <w:sz w:val="28"/>
          <w:lang w:val="es-ES"/>
        </w:rPr>
      </w:pPr>
    </w:p>
    <w:p w14:paraId="59F6D1F8" w14:textId="0CC8873D" w:rsidR="009F1DFA" w:rsidRDefault="009F1DFA" w:rsidP="00445B91">
      <w:pPr>
        <w:spacing w:after="120"/>
        <w:jc w:val="both"/>
        <w:rPr>
          <w:rFonts w:ascii="Tahoma" w:hAnsi="Tahoma"/>
          <w:lang w:val="es-ES"/>
        </w:rPr>
      </w:pPr>
      <w:r w:rsidRPr="009F1DFA">
        <w:rPr>
          <w:rFonts w:ascii="Tahoma" w:hAnsi="Tahoma"/>
          <w:lang w:val="es-ES"/>
        </w:rPr>
        <w:t>En</w:t>
      </w:r>
      <w:r>
        <w:rPr>
          <w:rFonts w:ascii="Tahoma" w:hAnsi="Tahoma"/>
          <w:lang w:val="es-ES"/>
        </w:rPr>
        <w:t xml:space="preserve"> términos generales y a nivel transversal, el Educador tradicional o Sabio de la comunidad debe desarrollar la “Actividad de Inicio” en donde su objetivo es dar contexto a los recursos (el AMC) que se utilizaran en las siguientes actividades educativas.</w:t>
      </w:r>
    </w:p>
    <w:p w14:paraId="03F8F200" w14:textId="4970876A" w:rsidR="009F1DFA" w:rsidRDefault="009F1DFA" w:rsidP="00445B91">
      <w:pPr>
        <w:spacing w:after="120"/>
        <w:jc w:val="both"/>
        <w:rPr>
          <w:rFonts w:ascii="Tahoma" w:hAnsi="Tahoma"/>
          <w:lang w:val="es-ES"/>
        </w:rPr>
      </w:pPr>
      <w:r w:rsidRPr="009F1DFA">
        <w:rPr>
          <w:rFonts w:ascii="Tahoma" w:hAnsi="Tahoma"/>
          <w:lang w:val="es-ES"/>
        </w:rPr>
        <w:t xml:space="preserve">Luego, </w:t>
      </w:r>
      <w:r>
        <w:rPr>
          <w:rFonts w:ascii="Tahoma" w:hAnsi="Tahoma"/>
          <w:lang w:val="es-ES"/>
        </w:rPr>
        <w:t>es necesario que</w:t>
      </w:r>
      <w:r w:rsidR="00445B91">
        <w:rPr>
          <w:rFonts w:ascii="Tahoma" w:hAnsi="Tahoma"/>
          <w:lang w:val="es-ES"/>
        </w:rPr>
        <w:t>, de no estar presente en cada proceso de enseñanza aquí propuesto, genere previamente y en conjunto con el profesor de matemática, los lineamientos que hacen válido y con sentido cada actividad para el territorio local. De esta manera, la dupla pedagógica deberá restructurar las actividades y evaluar los posibles resultados matemáticos a los que pueden acceder los estudiantes con la noción que éstos tengan sentido local.</w:t>
      </w:r>
    </w:p>
    <w:p w14:paraId="7D07C758" w14:textId="3DC57690" w:rsidR="00445B91" w:rsidRPr="009F1DFA" w:rsidRDefault="00445B91" w:rsidP="00445B91">
      <w:pPr>
        <w:spacing w:after="120"/>
        <w:jc w:val="both"/>
        <w:rPr>
          <w:rFonts w:ascii="Tahoma" w:hAnsi="Tahoma"/>
          <w:lang w:val="es-ES"/>
        </w:rPr>
      </w:pPr>
      <w:r>
        <w:rPr>
          <w:rFonts w:ascii="Tahoma" w:hAnsi="Tahoma"/>
          <w:lang w:val="es-ES"/>
        </w:rPr>
        <w:t xml:space="preserve">Es de importancia destacar, que temas como </w:t>
      </w:r>
      <w:r w:rsidR="002F5DC5">
        <w:rPr>
          <w:rFonts w:ascii="Tahoma" w:hAnsi="Tahoma"/>
          <w:lang w:val="es-ES"/>
        </w:rPr>
        <w:t>“</w:t>
      </w:r>
      <w:r>
        <w:rPr>
          <w:rFonts w:ascii="Tahoma" w:hAnsi="Tahoma"/>
          <w:lang w:val="es-ES"/>
        </w:rPr>
        <w:t>el contexto</w:t>
      </w:r>
      <w:r w:rsidR="002F5DC5">
        <w:rPr>
          <w:rFonts w:ascii="Tahoma" w:hAnsi="Tahoma"/>
          <w:lang w:val="es-ES"/>
        </w:rPr>
        <w:t>”</w:t>
      </w:r>
      <w:r>
        <w:rPr>
          <w:rFonts w:ascii="Tahoma" w:hAnsi="Tahoma"/>
          <w:lang w:val="es-ES"/>
        </w:rPr>
        <w:t xml:space="preserve"> en donde se enmarca la tarea matemática</w:t>
      </w:r>
      <w:r w:rsidR="002F5DC5">
        <w:rPr>
          <w:rFonts w:ascii="Tahoma" w:hAnsi="Tahoma"/>
          <w:lang w:val="es-ES"/>
        </w:rPr>
        <w:t>,</w:t>
      </w:r>
      <w:r>
        <w:rPr>
          <w:rFonts w:ascii="Tahoma" w:hAnsi="Tahoma"/>
          <w:lang w:val="es-ES"/>
        </w:rPr>
        <w:t xml:space="preserve"> puede no ser </w:t>
      </w:r>
      <w:r w:rsidR="002F5DC5">
        <w:rPr>
          <w:rFonts w:ascii="Tahoma" w:hAnsi="Tahoma"/>
          <w:lang w:val="es-ES"/>
        </w:rPr>
        <w:t>el</w:t>
      </w:r>
      <w:r>
        <w:rPr>
          <w:rFonts w:ascii="Tahoma" w:hAnsi="Tahoma"/>
          <w:lang w:val="es-ES"/>
        </w:rPr>
        <w:t xml:space="preserve"> más adecuad</w:t>
      </w:r>
      <w:r w:rsidR="002F5DC5">
        <w:rPr>
          <w:rFonts w:ascii="Tahoma" w:hAnsi="Tahoma"/>
          <w:lang w:val="es-ES"/>
        </w:rPr>
        <w:t>o</w:t>
      </w:r>
      <w:r>
        <w:rPr>
          <w:rFonts w:ascii="Tahoma" w:hAnsi="Tahoma"/>
          <w:lang w:val="es-ES"/>
        </w:rPr>
        <w:t xml:space="preserve"> para diferentes territorios dentro de un mismo grupo sociocultural. Temas de lengua, gramática, reglas de los juegos, la mecánica para operar o el objetivo que busca alcanzar, pueden no necesariamente ser la más adecuada para todos y aquí el trabajo de la dupla pedagógica se hace necesaria y vital para no perder la pertinencia y el respeto por cada localidad.</w:t>
      </w:r>
    </w:p>
    <w:p w14:paraId="360C8E28" w14:textId="0F1FF9EC" w:rsidR="009F1DFA" w:rsidRPr="002F5DC5" w:rsidRDefault="002F5DC5" w:rsidP="009F1DFA">
      <w:pPr>
        <w:jc w:val="both"/>
        <w:rPr>
          <w:rFonts w:ascii="Tahoma" w:hAnsi="Tahoma"/>
          <w:lang w:val="es-ES"/>
        </w:rPr>
      </w:pPr>
      <w:r w:rsidRPr="002F5DC5">
        <w:rPr>
          <w:rFonts w:ascii="Tahoma" w:hAnsi="Tahoma"/>
          <w:lang w:val="es-ES"/>
        </w:rPr>
        <w:t xml:space="preserve">Se aconsejan dos cosas a la dupla de trabajo, la primera, </w:t>
      </w:r>
      <w:r w:rsidRPr="00F34227">
        <w:rPr>
          <w:rFonts w:ascii="Tahoma" w:hAnsi="Tahoma"/>
          <w:b/>
          <w:lang w:val="es-ES"/>
        </w:rPr>
        <w:t>desarroll</w:t>
      </w:r>
      <w:r w:rsidR="007D15B6" w:rsidRPr="00F34227">
        <w:rPr>
          <w:rFonts w:ascii="Tahoma" w:hAnsi="Tahoma"/>
          <w:b/>
          <w:lang w:val="es-ES"/>
        </w:rPr>
        <w:t>ar</w:t>
      </w:r>
      <w:r w:rsidRPr="00F34227">
        <w:rPr>
          <w:rFonts w:ascii="Tahoma" w:hAnsi="Tahoma"/>
          <w:b/>
          <w:lang w:val="es-ES"/>
        </w:rPr>
        <w:t xml:space="preserve"> cada actividad</w:t>
      </w:r>
      <w:r w:rsidRPr="002F5DC5">
        <w:rPr>
          <w:rFonts w:ascii="Tahoma" w:hAnsi="Tahoma"/>
          <w:lang w:val="es-ES"/>
        </w:rPr>
        <w:t xml:space="preserve"> y p</w:t>
      </w:r>
      <w:r w:rsidR="007D15B6">
        <w:rPr>
          <w:rFonts w:ascii="Tahoma" w:hAnsi="Tahoma"/>
          <w:lang w:val="es-ES"/>
        </w:rPr>
        <w:t xml:space="preserve">ensar </w:t>
      </w:r>
      <w:r w:rsidRPr="002F5DC5">
        <w:rPr>
          <w:rFonts w:ascii="Tahoma" w:hAnsi="Tahoma"/>
          <w:lang w:val="es-ES"/>
        </w:rPr>
        <w:t xml:space="preserve">en las </w:t>
      </w:r>
      <w:r w:rsidRPr="00F34227">
        <w:rPr>
          <w:rFonts w:ascii="Tahoma" w:hAnsi="Tahoma"/>
          <w:b/>
          <w:lang w:val="es-ES"/>
        </w:rPr>
        <w:t>posibles soluciones y conflictos</w:t>
      </w:r>
      <w:r w:rsidRPr="002F5DC5">
        <w:rPr>
          <w:rFonts w:ascii="Tahoma" w:hAnsi="Tahoma"/>
          <w:lang w:val="es-ES"/>
        </w:rPr>
        <w:t xml:space="preserve"> que tendrán sus </w:t>
      </w:r>
      <w:proofErr w:type="gramStart"/>
      <w:r w:rsidRPr="002F5DC5">
        <w:rPr>
          <w:rFonts w:ascii="Tahoma" w:hAnsi="Tahoma"/>
          <w:lang w:val="es-ES"/>
        </w:rPr>
        <w:t>estudiantes</w:t>
      </w:r>
      <w:r w:rsidR="007D15B6">
        <w:rPr>
          <w:rFonts w:ascii="Tahoma" w:hAnsi="Tahoma"/>
          <w:lang w:val="es-ES"/>
        </w:rPr>
        <w:t xml:space="preserve"> previo</w:t>
      </w:r>
      <w:proofErr w:type="gramEnd"/>
      <w:r w:rsidR="007D15B6">
        <w:rPr>
          <w:rFonts w:ascii="Tahoma" w:hAnsi="Tahoma"/>
          <w:lang w:val="es-ES"/>
        </w:rPr>
        <w:t xml:space="preserve"> a su aplicación</w:t>
      </w:r>
      <w:r w:rsidR="00F34227">
        <w:rPr>
          <w:rFonts w:ascii="Tahoma" w:hAnsi="Tahoma"/>
          <w:lang w:val="es-ES"/>
        </w:rPr>
        <w:t>,</w:t>
      </w:r>
      <w:r w:rsidRPr="002F5DC5">
        <w:rPr>
          <w:rFonts w:ascii="Tahoma" w:hAnsi="Tahoma"/>
          <w:lang w:val="es-ES"/>
        </w:rPr>
        <w:t xml:space="preserve"> apoye y guíe </w:t>
      </w:r>
      <w:r w:rsidR="00F34227">
        <w:rPr>
          <w:rFonts w:ascii="Tahoma" w:hAnsi="Tahoma"/>
          <w:lang w:val="es-ES"/>
        </w:rPr>
        <w:t xml:space="preserve">a sus estudiantes </w:t>
      </w:r>
      <w:r w:rsidRPr="002F5DC5">
        <w:rPr>
          <w:rFonts w:ascii="Tahoma" w:hAnsi="Tahoma"/>
          <w:lang w:val="es-ES"/>
        </w:rPr>
        <w:t>a través de preguntas motivante</w:t>
      </w:r>
      <w:r w:rsidR="00F34227">
        <w:rPr>
          <w:rFonts w:ascii="Tahoma" w:hAnsi="Tahoma"/>
          <w:lang w:val="es-ES"/>
        </w:rPr>
        <w:t>s</w:t>
      </w:r>
      <w:r w:rsidRPr="002F5DC5">
        <w:rPr>
          <w:rFonts w:ascii="Tahoma" w:hAnsi="Tahoma"/>
          <w:lang w:val="es-ES"/>
        </w:rPr>
        <w:t xml:space="preserve"> (por favor no entregue soluciones, permítales crear). Segundo, en la medida que el establecimiento y/o la comunidad local lo permitan, integre a más </w:t>
      </w:r>
      <w:r w:rsidRPr="00F34227">
        <w:rPr>
          <w:rFonts w:ascii="Tahoma" w:hAnsi="Tahoma"/>
          <w:b/>
          <w:lang w:val="es-ES"/>
        </w:rPr>
        <w:t>agentes</w:t>
      </w:r>
      <w:r w:rsidRPr="002F5DC5">
        <w:rPr>
          <w:rFonts w:ascii="Tahoma" w:hAnsi="Tahoma"/>
          <w:lang w:val="es-ES"/>
        </w:rPr>
        <w:t xml:space="preserve"> en el trabajo de replantear una actividad para avanzar a la </w:t>
      </w:r>
      <w:proofErr w:type="spellStart"/>
      <w:r w:rsidRPr="002F5DC5">
        <w:rPr>
          <w:rFonts w:ascii="Tahoma" w:hAnsi="Tahoma"/>
          <w:lang w:val="es-ES"/>
        </w:rPr>
        <w:t>co</w:t>
      </w:r>
      <w:proofErr w:type="spellEnd"/>
      <w:r w:rsidRPr="002F5DC5">
        <w:rPr>
          <w:rFonts w:ascii="Tahoma" w:hAnsi="Tahoma"/>
          <w:lang w:val="es-ES"/>
        </w:rPr>
        <w:t>-construcción desde el territorio.</w:t>
      </w:r>
    </w:p>
    <w:p w14:paraId="1AB666E1" w14:textId="77777777" w:rsidR="009F1DFA" w:rsidRPr="00B05652" w:rsidRDefault="009F1DFA" w:rsidP="009F1DFA">
      <w:pPr>
        <w:jc w:val="both"/>
        <w:rPr>
          <w:lang w:val="es-ES" w:eastAsia="en-US"/>
        </w:rPr>
      </w:pPr>
    </w:p>
    <w:p w14:paraId="6295911D" w14:textId="77777777" w:rsidR="009F1DFA" w:rsidRPr="00D33B74" w:rsidRDefault="009F1DFA" w:rsidP="009F1DFA">
      <w:pPr>
        <w:rPr>
          <w:rFonts w:ascii="Tahoma" w:hAnsi="Tahoma"/>
          <w:lang w:val="es-ES_tradnl"/>
        </w:rPr>
      </w:pPr>
    </w:p>
    <w:p w14:paraId="0DFEA111" w14:textId="568576BF" w:rsidR="0067739D" w:rsidRPr="002F5DC5" w:rsidRDefault="002F5DC5" w:rsidP="0067739D">
      <w:pPr>
        <w:jc w:val="both"/>
        <w:rPr>
          <w:rFonts w:ascii="Tahoma" w:hAnsi="Tahoma"/>
          <w:b/>
          <w:sz w:val="28"/>
          <w:lang w:val="es-ES_tradnl"/>
        </w:rPr>
      </w:pPr>
      <w:r>
        <w:rPr>
          <w:noProof/>
        </w:rPr>
        <w:drawing>
          <wp:anchor distT="0" distB="0" distL="114300" distR="114300" simplePos="0" relativeHeight="251782144" behindDoc="0" locked="0" layoutInCell="1" allowOverlap="1" wp14:anchorId="1A39AF65" wp14:editId="7FB9F9C5">
            <wp:simplePos x="0" y="0"/>
            <wp:positionH relativeFrom="margin">
              <wp:posOffset>0</wp:posOffset>
            </wp:positionH>
            <wp:positionV relativeFrom="paragraph">
              <wp:posOffset>354965</wp:posOffset>
            </wp:positionV>
            <wp:extent cx="5612130" cy="746760"/>
            <wp:effectExtent l="0" t="0" r="7620" b="0"/>
            <wp:wrapThrough wrapText="bothSides">
              <wp:wrapPolygon edited="0">
                <wp:start x="0" y="0"/>
                <wp:lineTo x="0" y="20939"/>
                <wp:lineTo x="21556" y="20939"/>
                <wp:lineTo x="21556" y="0"/>
                <wp:lineTo x="0" y="0"/>
              </wp:wrapPolygon>
            </wp:wrapThrough>
            <wp:docPr id="25" name="Imagen 2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l="7410" t="87169" r="5296" b="1005"/>
                    <a:stretch/>
                  </pic:blipFill>
                  <pic:spPr bwMode="auto">
                    <a:xfrm>
                      <a:off x="0" y="0"/>
                      <a:ext cx="561213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7739D" w:rsidRPr="002F5DC5" w:rsidSect="00523CB2">
      <w:footerReference w:type="even" r:id="rId30"/>
      <w:footerReference w:type="default" r:id="rId3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9DFA4" w14:textId="77777777" w:rsidR="001E52E5" w:rsidRDefault="001E52E5" w:rsidP="00FC1EC5">
      <w:r>
        <w:separator/>
      </w:r>
    </w:p>
  </w:endnote>
  <w:endnote w:type="continuationSeparator" w:id="0">
    <w:p w14:paraId="72DE41F3" w14:textId="77777777" w:rsidR="001E52E5" w:rsidRDefault="001E52E5" w:rsidP="00FC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29077924"/>
      <w:docPartObj>
        <w:docPartGallery w:val="Page Numbers (Bottom of Page)"/>
        <w:docPartUnique/>
      </w:docPartObj>
    </w:sdtPr>
    <w:sdtContent>
      <w:p w14:paraId="5B0239FC" w14:textId="1EDC87DD" w:rsidR="00235067" w:rsidRDefault="00235067" w:rsidP="00F9526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CB15B24" w14:textId="77777777" w:rsidR="00235067" w:rsidRDefault="00235067" w:rsidP="00FC1E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36839047"/>
      <w:docPartObj>
        <w:docPartGallery w:val="Page Numbers (Bottom of Page)"/>
        <w:docPartUnique/>
      </w:docPartObj>
    </w:sdtPr>
    <w:sdtContent>
      <w:p w14:paraId="28034082" w14:textId="041D80B0" w:rsidR="00235067" w:rsidRDefault="00235067" w:rsidP="00523CB2">
        <w:pPr>
          <w:pStyle w:val="Piedepgina"/>
          <w:framePr w:wrap="none" w:vAnchor="text" w:hAnchor="page" w:x="10741" w:y="97"/>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D2F3B50" w14:textId="3DDAF2C2" w:rsidR="00235067" w:rsidRDefault="00235067" w:rsidP="00FC1EC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3E4E1" w14:textId="77777777" w:rsidR="001E52E5" w:rsidRDefault="001E52E5" w:rsidP="00FC1EC5">
      <w:r>
        <w:separator/>
      </w:r>
    </w:p>
  </w:footnote>
  <w:footnote w:type="continuationSeparator" w:id="0">
    <w:p w14:paraId="7CC27FB2" w14:textId="77777777" w:rsidR="001E52E5" w:rsidRDefault="001E52E5" w:rsidP="00FC1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04B6"/>
    <w:multiLevelType w:val="hybridMultilevel"/>
    <w:tmpl w:val="121AE7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36B52F0"/>
    <w:multiLevelType w:val="multilevel"/>
    <w:tmpl w:val="EB08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C7390"/>
    <w:multiLevelType w:val="hybridMultilevel"/>
    <w:tmpl w:val="E1F2B446"/>
    <w:lvl w:ilvl="0" w:tplc="F8965540">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6845F9"/>
    <w:multiLevelType w:val="multilevel"/>
    <w:tmpl w:val="2BC6D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0193A"/>
    <w:multiLevelType w:val="hybridMultilevel"/>
    <w:tmpl w:val="FD6847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4CE4E03"/>
    <w:multiLevelType w:val="hybridMultilevel"/>
    <w:tmpl w:val="FD3C7D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1491467"/>
    <w:multiLevelType w:val="hybridMultilevel"/>
    <w:tmpl w:val="36AA71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B9779F3"/>
    <w:multiLevelType w:val="hybridMultilevel"/>
    <w:tmpl w:val="4DF40C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F644C51"/>
    <w:multiLevelType w:val="hybridMultilevel"/>
    <w:tmpl w:val="28F0CCCA"/>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 w15:restartNumberingAfterBreak="0">
    <w:nsid w:val="34D05212"/>
    <w:multiLevelType w:val="hybridMultilevel"/>
    <w:tmpl w:val="74A422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3CAB361D"/>
    <w:multiLevelType w:val="hybridMultilevel"/>
    <w:tmpl w:val="452640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29D48BB"/>
    <w:multiLevelType w:val="hybridMultilevel"/>
    <w:tmpl w:val="0122D8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7624E04"/>
    <w:multiLevelType w:val="hybridMultilevel"/>
    <w:tmpl w:val="8D4E8A7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D184AB6"/>
    <w:multiLevelType w:val="hybridMultilevel"/>
    <w:tmpl w:val="C060D01E"/>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E792CDA"/>
    <w:multiLevelType w:val="hybridMultilevel"/>
    <w:tmpl w:val="E02A7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2C214D3"/>
    <w:multiLevelType w:val="hybridMultilevel"/>
    <w:tmpl w:val="161483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8AB7340"/>
    <w:multiLevelType w:val="hybridMultilevel"/>
    <w:tmpl w:val="5C3A70AC"/>
    <w:lvl w:ilvl="0" w:tplc="F8BE3D5E">
      <w:start w:val="1"/>
      <w:numFmt w:val="bullet"/>
      <w:lvlText w:val="•"/>
      <w:lvlJc w:val="left"/>
      <w:pPr>
        <w:tabs>
          <w:tab w:val="num" w:pos="720"/>
        </w:tabs>
        <w:ind w:left="720" w:hanging="360"/>
      </w:pPr>
      <w:rPr>
        <w:rFonts w:ascii="Arial" w:hAnsi="Arial" w:hint="default"/>
      </w:rPr>
    </w:lvl>
    <w:lvl w:ilvl="1" w:tplc="A16669EC" w:tentative="1">
      <w:start w:val="1"/>
      <w:numFmt w:val="bullet"/>
      <w:lvlText w:val="•"/>
      <w:lvlJc w:val="left"/>
      <w:pPr>
        <w:tabs>
          <w:tab w:val="num" w:pos="1440"/>
        </w:tabs>
        <w:ind w:left="1440" w:hanging="360"/>
      </w:pPr>
      <w:rPr>
        <w:rFonts w:ascii="Arial" w:hAnsi="Arial" w:hint="default"/>
      </w:rPr>
    </w:lvl>
    <w:lvl w:ilvl="2" w:tplc="F5BE409E" w:tentative="1">
      <w:start w:val="1"/>
      <w:numFmt w:val="bullet"/>
      <w:lvlText w:val="•"/>
      <w:lvlJc w:val="left"/>
      <w:pPr>
        <w:tabs>
          <w:tab w:val="num" w:pos="2160"/>
        </w:tabs>
        <w:ind w:left="2160" w:hanging="360"/>
      </w:pPr>
      <w:rPr>
        <w:rFonts w:ascii="Arial" w:hAnsi="Arial" w:hint="default"/>
      </w:rPr>
    </w:lvl>
    <w:lvl w:ilvl="3" w:tplc="4A146AC4" w:tentative="1">
      <w:start w:val="1"/>
      <w:numFmt w:val="bullet"/>
      <w:lvlText w:val="•"/>
      <w:lvlJc w:val="left"/>
      <w:pPr>
        <w:tabs>
          <w:tab w:val="num" w:pos="2880"/>
        </w:tabs>
        <w:ind w:left="2880" w:hanging="360"/>
      </w:pPr>
      <w:rPr>
        <w:rFonts w:ascii="Arial" w:hAnsi="Arial" w:hint="default"/>
      </w:rPr>
    </w:lvl>
    <w:lvl w:ilvl="4" w:tplc="78E08920" w:tentative="1">
      <w:start w:val="1"/>
      <w:numFmt w:val="bullet"/>
      <w:lvlText w:val="•"/>
      <w:lvlJc w:val="left"/>
      <w:pPr>
        <w:tabs>
          <w:tab w:val="num" w:pos="3600"/>
        </w:tabs>
        <w:ind w:left="3600" w:hanging="360"/>
      </w:pPr>
      <w:rPr>
        <w:rFonts w:ascii="Arial" w:hAnsi="Arial" w:hint="default"/>
      </w:rPr>
    </w:lvl>
    <w:lvl w:ilvl="5" w:tplc="112C23E8" w:tentative="1">
      <w:start w:val="1"/>
      <w:numFmt w:val="bullet"/>
      <w:lvlText w:val="•"/>
      <w:lvlJc w:val="left"/>
      <w:pPr>
        <w:tabs>
          <w:tab w:val="num" w:pos="4320"/>
        </w:tabs>
        <w:ind w:left="4320" w:hanging="360"/>
      </w:pPr>
      <w:rPr>
        <w:rFonts w:ascii="Arial" w:hAnsi="Arial" w:hint="default"/>
      </w:rPr>
    </w:lvl>
    <w:lvl w:ilvl="6" w:tplc="E5F0E300" w:tentative="1">
      <w:start w:val="1"/>
      <w:numFmt w:val="bullet"/>
      <w:lvlText w:val="•"/>
      <w:lvlJc w:val="left"/>
      <w:pPr>
        <w:tabs>
          <w:tab w:val="num" w:pos="5040"/>
        </w:tabs>
        <w:ind w:left="5040" w:hanging="360"/>
      </w:pPr>
      <w:rPr>
        <w:rFonts w:ascii="Arial" w:hAnsi="Arial" w:hint="default"/>
      </w:rPr>
    </w:lvl>
    <w:lvl w:ilvl="7" w:tplc="28605928" w:tentative="1">
      <w:start w:val="1"/>
      <w:numFmt w:val="bullet"/>
      <w:lvlText w:val="•"/>
      <w:lvlJc w:val="left"/>
      <w:pPr>
        <w:tabs>
          <w:tab w:val="num" w:pos="5760"/>
        </w:tabs>
        <w:ind w:left="5760" w:hanging="360"/>
      </w:pPr>
      <w:rPr>
        <w:rFonts w:ascii="Arial" w:hAnsi="Arial" w:hint="default"/>
      </w:rPr>
    </w:lvl>
    <w:lvl w:ilvl="8" w:tplc="A5F41E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9C06868"/>
    <w:multiLevelType w:val="multilevel"/>
    <w:tmpl w:val="6266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8D129C"/>
    <w:multiLevelType w:val="hybridMultilevel"/>
    <w:tmpl w:val="F76C97B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34E6F15"/>
    <w:multiLevelType w:val="hybridMultilevel"/>
    <w:tmpl w:val="CD327A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6256938"/>
    <w:multiLevelType w:val="hybridMultilevel"/>
    <w:tmpl w:val="4246C342"/>
    <w:lvl w:ilvl="0" w:tplc="E918D47C">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5A62134"/>
    <w:multiLevelType w:val="hybridMultilevel"/>
    <w:tmpl w:val="0D0E50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769E4A4E"/>
    <w:multiLevelType w:val="hybridMultilevel"/>
    <w:tmpl w:val="070CB2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B1643AC"/>
    <w:multiLevelType w:val="hybridMultilevel"/>
    <w:tmpl w:val="AB460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8B6311"/>
    <w:multiLevelType w:val="hybridMultilevel"/>
    <w:tmpl w:val="B030AA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7EDC0010"/>
    <w:multiLevelType w:val="hybridMultilevel"/>
    <w:tmpl w:val="30187B08"/>
    <w:lvl w:ilvl="0" w:tplc="0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6"/>
  </w:num>
  <w:num w:numId="2">
    <w:abstractNumId w:val="14"/>
  </w:num>
  <w:num w:numId="3">
    <w:abstractNumId w:val="22"/>
  </w:num>
  <w:num w:numId="4">
    <w:abstractNumId w:val="7"/>
  </w:num>
  <w:num w:numId="5">
    <w:abstractNumId w:val="19"/>
  </w:num>
  <w:num w:numId="6">
    <w:abstractNumId w:val="9"/>
  </w:num>
  <w:num w:numId="7">
    <w:abstractNumId w:val="15"/>
  </w:num>
  <w:num w:numId="8">
    <w:abstractNumId w:val="12"/>
  </w:num>
  <w:num w:numId="9">
    <w:abstractNumId w:val="8"/>
  </w:num>
  <w:num w:numId="10">
    <w:abstractNumId w:val="25"/>
  </w:num>
  <w:num w:numId="11">
    <w:abstractNumId w:val="0"/>
  </w:num>
  <w:num w:numId="12">
    <w:abstractNumId w:val="18"/>
  </w:num>
  <w:num w:numId="13">
    <w:abstractNumId w:val="17"/>
  </w:num>
  <w:num w:numId="14">
    <w:abstractNumId w:val="1"/>
  </w:num>
  <w:num w:numId="15">
    <w:abstractNumId w:val="3"/>
  </w:num>
  <w:num w:numId="16">
    <w:abstractNumId w:val="10"/>
  </w:num>
  <w:num w:numId="17">
    <w:abstractNumId w:val="23"/>
  </w:num>
  <w:num w:numId="18">
    <w:abstractNumId w:val="20"/>
  </w:num>
  <w:num w:numId="19">
    <w:abstractNumId w:val="16"/>
  </w:num>
  <w:num w:numId="20">
    <w:abstractNumId w:val="2"/>
  </w:num>
  <w:num w:numId="21">
    <w:abstractNumId w:val="13"/>
  </w:num>
  <w:num w:numId="22">
    <w:abstractNumId w:val="21"/>
  </w:num>
  <w:num w:numId="23">
    <w:abstractNumId w:val="4"/>
  </w:num>
  <w:num w:numId="24">
    <w:abstractNumId w:val="5"/>
  </w:num>
  <w:num w:numId="25">
    <w:abstractNumId w:val="2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39D"/>
    <w:rsid w:val="000275E0"/>
    <w:rsid w:val="000338CF"/>
    <w:rsid w:val="00090A33"/>
    <w:rsid w:val="00091A27"/>
    <w:rsid w:val="00093467"/>
    <w:rsid w:val="00096D3A"/>
    <w:rsid w:val="000B0FE0"/>
    <w:rsid w:val="000C29EA"/>
    <w:rsid w:val="000E30C8"/>
    <w:rsid w:val="001164E1"/>
    <w:rsid w:val="001226E0"/>
    <w:rsid w:val="0013160A"/>
    <w:rsid w:val="00143201"/>
    <w:rsid w:val="00143C21"/>
    <w:rsid w:val="0014558B"/>
    <w:rsid w:val="00154AAF"/>
    <w:rsid w:val="00156D55"/>
    <w:rsid w:val="001C47F9"/>
    <w:rsid w:val="001D4D06"/>
    <w:rsid w:val="001E52E5"/>
    <w:rsid w:val="001E669D"/>
    <w:rsid w:val="001F16CD"/>
    <w:rsid w:val="001F4CFF"/>
    <w:rsid w:val="001F79AB"/>
    <w:rsid w:val="00206FFF"/>
    <w:rsid w:val="00207BFA"/>
    <w:rsid w:val="00235067"/>
    <w:rsid w:val="002561C4"/>
    <w:rsid w:val="002923BD"/>
    <w:rsid w:val="002C5A4B"/>
    <w:rsid w:val="002D48D3"/>
    <w:rsid w:val="002F5DC5"/>
    <w:rsid w:val="002F7942"/>
    <w:rsid w:val="00315881"/>
    <w:rsid w:val="003941CE"/>
    <w:rsid w:val="003F4BCF"/>
    <w:rsid w:val="00400483"/>
    <w:rsid w:val="00411AF7"/>
    <w:rsid w:val="00422C56"/>
    <w:rsid w:val="0044093C"/>
    <w:rsid w:val="00445B91"/>
    <w:rsid w:val="00464BD3"/>
    <w:rsid w:val="00464CAB"/>
    <w:rsid w:val="00475802"/>
    <w:rsid w:val="004A2429"/>
    <w:rsid w:val="004B6615"/>
    <w:rsid w:val="004C6167"/>
    <w:rsid w:val="004E0BE4"/>
    <w:rsid w:val="004E773E"/>
    <w:rsid w:val="004F3224"/>
    <w:rsid w:val="00500710"/>
    <w:rsid w:val="00504868"/>
    <w:rsid w:val="00515FB5"/>
    <w:rsid w:val="00523CB2"/>
    <w:rsid w:val="00524C39"/>
    <w:rsid w:val="0054173E"/>
    <w:rsid w:val="005424D1"/>
    <w:rsid w:val="00550B3B"/>
    <w:rsid w:val="00567081"/>
    <w:rsid w:val="0057761C"/>
    <w:rsid w:val="005910A9"/>
    <w:rsid w:val="005A0FBD"/>
    <w:rsid w:val="005A3CA8"/>
    <w:rsid w:val="005B069E"/>
    <w:rsid w:val="005E1B2A"/>
    <w:rsid w:val="00605973"/>
    <w:rsid w:val="0061022B"/>
    <w:rsid w:val="0062224A"/>
    <w:rsid w:val="00623DAA"/>
    <w:rsid w:val="00627E84"/>
    <w:rsid w:val="0064173B"/>
    <w:rsid w:val="00647F48"/>
    <w:rsid w:val="00655F41"/>
    <w:rsid w:val="0067739D"/>
    <w:rsid w:val="006813D7"/>
    <w:rsid w:val="00697B65"/>
    <w:rsid w:val="006F1F04"/>
    <w:rsid w:val="00700082"/>
    <w:rsid w:val="007003EF"/>
    <w:rsid w:val="007053C6"/>
    <w:rsid w:val="0073614C"/>
    <w:rsid w:val="007458B4"/>
    <w:rsid w:val="00754F7E"/>
    <w:rsid w:val="0077089F"/>
    <w:rsid w:val="00772E33"/>
    <w:rsid w:val="00786FDF"/>
    <w:rsid w:val="00790267"/>
    <w:rsid w:val="007C064D"/>
    <w:rsid w:val="007D15B6"/>
    <w:rsid w:val="007D265B"/>
    <w:rsid w:val="008721B4"/>
    <w:rsid w:val="00874EF4"/>
    <w:rsid w:val="008A364E"/>
    <w:rsid w:val="008A4FBA"/>
    <w:rsid w:val="008A7B3E"/>
    <w:rsid w:val="008E4600"/>
    <w:rsid w:val="008F7958"/>
    <w:rsid w:val="00937948"/>
    <w:rsid w:val="009659A7"/>
    <w:rsid w:val="0096725E"/>
    <w:rsid w:val="0097154F"/>
    <w:rsid w:val="00991CF1"/>
    <w:rsid w:val="009A141A"/>
    <w:rsid w:val="009B4664"/>
    <w:rsid w:val="009F1DFA"/>
    <w:rsid w:val="009F2ED8"/>
    <w:rsid w:val="00A0361F"/>
    <w:rsid w:val="00A116DE"/>
    <w:rsid w:val="00A337A0"/>
    <w:rsid w:val="00A456A6"/>
    <w:rsid w:val="00A600DE"/>
    <w:rsid w:val="00A7485F"/>
    <w:rsid w:val="00AA3151"/>
    <w:rsid w:val="00AD38C8"/>
    <w:rsid w:val="00AE4982"/>
    <w:rsid w:val="00AF463D"/>
    <w:rsid w:val="00B05652"/>
    <w:rsid w:val="00B45CB5"/>
    <w:rsid w:val="00B5283E"/>
    <w:rsid w:val="00B542A8"/>
    <w:rsid w:val="00B60176"/>
    <w:rsid w:val="00B702E7"/>
    <w:rsid w:val="00B7113D"/>
    <w:rsid w:val="00B80059"/>
    <w:rsid w:val="00B85C56"/>
    <w:rsid w:val="00BA6844"/>
    <w:rsid w:val="00BB0A25"/>
    <w:rsid w:val="00BD6A60"/>
    <w:rsid w:val="00C076E0"/>
    <w:rsid w:val="00C209DA"/>
    <w:rsid w:val="00C54334"/>
    <w:rsid w:val="00C625C2"/>
    <w:rsid w:val="00C63182"/>
    <w:rsid w:val="00C66B8A"/>
    <w:rsid w:val="00C9603C"/>
    <w:rsid w:val="00CA062C"/>
    <w:rsid w:val="00CB41F6"/>
    <w:rsid w:val="00CC0AF6"/>
    <w:rsid w:val="00CC18B3"/>
    <w:rsid w:val="00CC616F"/>
    <w:rsid w:val="00CD0AD1"/>
    <w:rsid w:val="00CD4B98"/>
    <w:rsid w:val="00CE1EE5"/>
    <w:rsid w:val="00CF22C5"/>
    <w:rsid w:val="00D00F6D"/>
    <w:rsid w:val="00D1696B"/>
    <w:rsid w:val="00D220C5"/>
    <w:rsid w:val="00D33B74"/>
    <w:rsid w:val="00D46C33"/>
    <w:rsid w:val="00DC3F4B"/>
    <w:rsid w:val="00DF3C3C"/>
    <w:rsid w:val="00DF653A"/>
    <w:rsid w:val="00E00AA7"/>
    <w:rsid w:val="00E00CAC"/>
    <w:rsid w:val="00E15573"/>
    <w:rsid w:val="00E44211"/>
    <w:rsid w:val="00E64324"/>
    <w:rsid w:val="00E66B37"/>
    <w:rsid w:val="00E670BD"/>
    <w:rsid w:val="00EA323D"/>
    <w:rsid w:val="00EB3C0A"/>
    <w:rsid w:val="00F33B1C"/>
    <w:rsid w:val="00F34227"/>
    <w:rsid w:val="00F625D5"/>
    <w:rsid w:val="00F817DD"/>
    <w:rsid w:val="00F834C4"/>
    <w:rsid w:val="00F9526E"/>
    <w:rsid w:val="00F97393"/>
    <w:rsid w:val="00FC1200"/>
    <w:rsid w:val="00FC1EC5"/>
    <w:rsid w:val="00FF24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68545"/>
  <w15:chartTrackingRefBased/>
  <w15:docId w15:val="{F5D4C8B3-8EB8-714F-BFC5-BD6508B5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A33"/>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739D"/>
    <w:pPr>
      <w:ind w:left="720"/>
      <w:contextualSpacing/>
    </w:pPr>
  </w:style>
  <w:style w:type="table" w:styleId="Tablaconcuadrcula">
    <w:name w:val="Table Grid"/>
    <w:basedOn w:val="Tablanormal"/>
    <w:uiPriority w:val="39"/>
    <w:rsid w:val="00677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4AAF"/>
  </w:style>
  <w:style w:type="paragraph" w:styleId="Piedepgina">
    <w:name w:val="footer"/>
    <w:basedOn w:val="Normal"/>
    <w:link w:val="PiedepginaCar"/>
    <w:uiPriority w:val="99"/>
    <w:unhideWhenUsed/>
    <w:rsid w:val="00FC1EC5"/>
    <w:pPr>
      <w:tabs>
        <w:tab w:val="center" w:pos="4680"/>
        <w:tab w:val="right" w:pos="9360"/>
      </w:tabs>
    </w:pPr>
  </w:style>
  <w:style w:type="character" w:customStyle="1" w:styleId="PiedepginaCar">
    <w:name w:val="Pie de página Car"/>
    <w:basedOn w:val="Fuentedeprrafopredeter"/>
    <w:link w:val="Piedepgina"/>
    <w:uiPriority w:val="99"/>
    <w:rsid w:val="00FC1EC5"/>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C1EC5"/>
  </w:style>
  <w:style w:type="paragraph" w:styleId="Textonotapie">
    <w:name w:val="footnote text"/>
    <w:basedOn w:val="Normal"/>
    <w:link w:val="TextonotapieCar"/>
    <w:uiPriority w:val="99"/>
    <w:unhideWhenUsed/>
    <w:rsid w:val="00EA323D"/>
  </w:style>
  <w:style w:type="character" w:customStyle="1" w:styleId="TextonotapieCar">
    <w:name w:val="Texto nota pie Car"/>
    <w:basedOn w:val="Fuentedeprrafopredeter"/>
    <w:link w:val="Textonotapie"/>
    <w:uiPriority w:val="99"/>
    <w:rsid w:val="00EA323D"/>
    <w:rPr>
      <w:rFonts w:ascii="Times New Roman" w:eastAsia="Times New Roman" w:hAnsi="Times New Roman" w:cs="Times New Roman"/>
      <w:lang w:eastAsia="es-ES_tradnl"/>
    </w:rPr>
  </w:style>
  <w:style w:type="character" w:styleId="Refdenotaalpie">
    <w:name w:val="footnote reference"/>
    <w:basedOn w:val="Fuentedeprrafopredeter"/>
    <w:uiPriority w:val="99"/>
    <w:unhideWhenUsed/>
    <w:rsid w:val="00EA323D"/>
    <w:rPr>
      <w:vertAlign w:val="superscript"/>
    </w:rPr>
  </w:style>
  <w:style w:type="paragraph" w:styleId="Encabezado">
    <w:name w:val="header"/>
    <w:basedOn w:val="Normal"/>
    <w:link w:val="EncabezadoCar"/>
    <w:uiPriority w:val="99"/>
    <w:unhideWhenUsed/>
    <w:rsid w:val="00523CB2"/>
    <w:pPr>
      <w:tabs>
        <w:tab w:val="center" w:pos="4419"/>
        <w:tab w:val="right" w:pos="8838"/>
      </w:tabs>
    </w:pPr>
  </w:style>
  <w:style w:type="character" w:customStyle="1" w:styleId="EncabezadoCar">
    <w:name w:val="Encabezado Car"/>
    <w:basedOn w:val="Fuentedeprrafopredeter"/>
    <w:link w:val="Encabezado"/>
    <w:uiPriority w:val="99"/>
    <w:rsid w:val="00523CB2"/>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2610">
      <w:bodyDiv w:val="1"/>
      <w:marLeft w:val="0"/>
      <w:marRight w:val="0"/>
      <w:marTop w:val="0"/>
      <w:marBottom w:val="0"/>
      <w:divBdr>
        <w:top w:val="none" w:sz="0" w:space="0" w:color="auto"/>
        <w:left w:val="none" w:sz="0" w:space="0" w:color="auto"/>
        <w:bottom w:val="none" w:sz="0" w:space="0" w:color="auto"/>
        <w:right w:val="none" w:sz="0" w:space="0" w:color="auto"/>
      </w:divBdr>
      <w:divsChild>
        <w:div w:id="1511139097">
          <w:marLeft w:val="0"/>
          <w:marRight w:val="0"/>
          <w:marTop w:val="0"/>
          <w:marBottom w:val="0"/>
          <w:divBdr>
            <w:top w:val="none" w:sz="0" w:space="0" w:color="auto"/>
            <w:left w:val="none" w:sz="0" w:space="0" w:color="auto"/>
            <w:bottom w:val="none" w:sz="0" w:space="0" w:color="auto"/>
            <w:right w:val="none" w:sz="0" w:space="0" w:color="auto"/>
          </w:divBdr>
          <w:divsChild>
            <w:div w:id="1026178305">
              <w:marLeft w:val="0"/>
              <w:marRight w:val="0"/>
              <w:marTop w:val="0"/>
              <w:marBottom w:val="0"/>
              <w:divBdr>
                <w:top w:val="none" w:sz="0" w:space="0" w:color="auto"/>
                <w:left w:val="none" w:sz="0" w:space="0" w:color="auto"/>
                <w:bottom w:val="none" w:sz="0" w:space="0" w:color="auto"/>
                <w:right w:val="none" w:sz="0" w:space="0" w:color="auto"/>
              </w:divBdr>
              <w:divsChild>
                <w:div w:id="1169908601">
                  <w:marLeft w:val="0"/>
                  <w:marRight w:val="0"/>
                  <w:marTop w:val="0"/>
                  <w:marBottom w:val="0"/>
                  <w:divBdr>
                    <w:top w:val="none" w:sz="0" w:space="0" w:color="auto"/>
                    <w:left w:val="none" w:sz="0" w:space="0" w:color="auto"/>
                    <w:bottom w:val="none" w:sz="0" w:space="0" w:color="auto"/>
                    <w:right w:val="none" w:sz="0" w:space="0" w:color="auto"/>
                  </w:divBdr>
                  <w:divsChild>
                    <w:div w:id="19942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89228">
      <w:bodyDiv w:val="1"/>
      <w:marLeft w:val="0"/>
      <w:marRight w:val="0"/>
      <w:marTop w:val="0"/>
      <w:marBottom w:val="0"/>
      <w:divBdr>
        <w:top w:val="none" w:sz="0" w:space="0" w:color="auto"/>
        <w:left w:val="none" w:sz="0" w:space="0" w:color="auto"/>
        <w:bottom w:val="none" w:sz="0" w:space="0" w:color="auto"/>
        <w:right w:val="none" w:sz="0" w:space="0" w:color="auto"/>
      </w:divBdr>
      <w:divsChild>
        <w:div w:id="1358239652">
          <w:marLeft w:val="0"/>
          <w:marRight w:val="0"/>
          <w:marTop w:val="0"/>
          <w:marBottom w:val="0"/>
          <w:divBdr>
            <w:top w:val="none" w:sz="0" w:space="0" w:color="auto"/>
            <w:left w:val="none" w:sz="0" w:space="0" w:color="auto"/>
            <w:bottom w:val="none" w:sz="0" w:space="0" w:color="auto"/>
            <w:right w:val="none" w:sz="0" w:space="0" w:color="auto"/>
          </w:divBdr>
          <w:divsChild>
            <w:div w:id="1987927038">
              <w:marLeft w:val="0"/>
              <w:marRight w:val="0"/>
              <w:marTop w:val="0"/>
              <w:marBottom w:val="0"/>
              <w:divBdr>
                <w:top w:val="none" w:sz="0" w:space="0" w:color="auto"/>
                <w:left w:val="none" w:sz="0" w:space="0" w:color="auto"/>
                <w:bottom w:val="none" w:sz="0" w:space="0" w:color="auto"/>
                <w:right w:val="none" w:sz="0" w:space="0" w:color="auto"/>
              </w:divBdr>
              <w:divsChild>
                <w:div w:id="12985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0078">
      <w:bodyDiv w:val="1"/>
      <w:marLeft w:val="0"/>
      <w:marRight w:val="0"/>
      <w:marTop w:val="0"/>
      <w:marBottom w:val="0"/>
      <w:divBdr>
        <w:top w:val="none" w:sz="0" w:space="0" w:color="auto"/>
        <w:left w:val="none" w:sz="0" w:space="0" w:color="auto"/>
        <w:bottom w:val="none" w:sz="0" w:space="0" w:color="auto"/>
        <w:right w:val="none" w:sz="0" w:space="0" w:color="auto"/>
      </w:divBdr>
      <w:divsChild>
        <w:div w:id="1743521205">
          <w:marLeft w:val="0"/>
          <w:marRight w:val="0"/>
          <w:marTop w:val="0"/>
          <w:marBottom w:val="0"/>
          <w:divBdr>
            <w:top w:val="none" w:sz="0" w:space="0" w:color="auto"/>
            <w:left w:val="none" w:sz="0" w:space="0" w:color="auto"/>
            <w:bottom w:val="none" w:sz="0" w:space="0" w:color="auto"/>
            <w:right w:val="none" w:sz="0" w:space="0" w:color="auto"/>
          </w:divBdr>
          <w:divsChild>
            <w:div w:id="1863283950">
              <w:marLeft w:val="0"/>
              <w:marRight w:val="0"/>
              <w:marTop w:val="0"/>
              <w:marBottom w:val="0"/>
              <w:divBdr>
                <w:top w:val="none" w:sz="0" w:space="0" w:color="auto"/>
                <w:left w:val="none" w:sz="0" w:space="0" w:color="auto"/>
                <w:bottom w:val="none" w:sz="0" w:space="0" w:color="auto"/>
                <w:right w:val="none" w:sz="0" w:space="0" w:color="auto"/>
              </w:divBdr>
              <w:divsChild>
                <w:div w:id="450707300">
                  <w:marLeft w:val="0"/>
                  <w:marRight w:val="0"/>
                  <w:marTop w:val="0"/>
                  <w:marBottom w:val="0"/>
                  <w:divBdr>
                    <w:top w:val="none" w:sz="0" w:space="0" w:color="auto"/>
                    <w:left w:val="none" w:sz="0" w:space="0" w:color="auto"/>
                    <w:bottom w:val="none" w:sz="0" w:space="0" w:color="auto"/>
                    <w:right w:val="none" w:sz="0" w:space="0" w:color="auto"/>
                  </w:divBdr>
                  <w:divsChild>
                    <w:div w:id="735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3304">
      <w:bodyDiv w:val="1"/>
      <w:marLeft w:val="0"/>
      <w:marRight w:val="0"/>
      <w:marTop w:val="0"/>
      <w:marBottom w:val="0"/>
      <w:divBdr>
        <w:top w:val="none" w:sz="0" w:space="0" w:color="auto"/>
        <w:left w:val="none" w:sz="0" w:space="0" w:color="auto"/>
        <w:bottom w:val="none" w:sz="0" w:space="0" w:color="auto"/>
        <w:right w:val="none" w:sz="0" w:space="0" w:color="auto"/>
      </w:divBdr>
      <w:divsChild>
        <w:div w:id="1911966719">
          <w:marLeft w:val="0"/>
          <w:marRight w:val="0"/>
          <w:marTop w:val="0"/>
          <w:marBottom w:val="0"/>
          <w:divBdr>
            <w:top w:val="none" w:sz="0" w:space="0" w:color="auto"/>
            <w:left w:val="none" w:sz="0" w:space="0" w:color="auto"/>
            <w:bottom w:val="none" w:sz="0" w:space="0" w:color="auto"/>
            <w:right w:val="none" w:sz="0" w:space="0" w:color="auto"/>
          </w:divBdr>
          <w:divsChild>
            <w:div w:id="985670838">
              <w:marLeft w:val="0"/>
              <w:marRight w:val="0"/>
              <w:marTop w:val="0"/>
              <w:marBottom w:val="0"/>
              <w:divBdr>
                <w:top w:val="none" w:sz="0" w:space="0" w:color="auto"/>
                <w:left w:val="none" w:sz="0" w:space="0" w:color="auto"/>
                <w:bottom w:val="none" w:sz="0" w:space="0" w:color="auto"/>
                <w:right w:val="none" w:sz="0" w:space="0" w:color="auto"/>
              </w:divBdr>
              <w:divsChild>
                <w:div w:id="1634097810">
                  <w:marLeft w:val="0"/>
                  <w:marRight w:val="0"/>
                  <w:marTop w:val="0"/>
                  <w:marBottom w:val="0"/>
                  <w:divBdr>
                    <w:top w:val="none" w:sz="0" w:space="0" w:color="auto"/>
                    <w:left w:val="none" w:sz="0" w:space="0" w:color="auto"/>
                    <w:bottom w:val="none" w:sz="0" w:space="0" w:color="auto"/>
                    <w:right w:val="none" w:sz="0" w:space="0" w:color="auto"/>
                  </w:divBdr>
                  <w:divsChild>
                    <w:div w:id="19221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13510">
      <w:bodyDiv w:val="1"/>
      <w:marLeft w:val="0"/>
      <w:marRight w:val="0"/>
      <w:marTop w:val="0"/>
      <w:marBottom w:val="0"/>
      <w:divBdr>
        <w:top w:val="none" w:sz="0" w:space="0" w:color="auto"/>
        <w:left w:val="none" w:sz="0" w:space="0" w:color="auto"/>
        <w:bottom w:val="none" w:sz="0" w:space="0" w:color="auto"/>
        <w:right w:val="none" w:sz="0" w:space="0" w:color="auto"/>
      </w:divBdr>
      <w:divsChild>
        <w:div w:id="1789228938">
          <w:marLeft w:val="0"/>
          <w:marRight w:val="0"/>
          <w:marTop w:val="0"/>
          <w:marBottom w:val="0"/>
          <w:divBdr>
            <w:top w:val="none" w:sz="0" w:space="0" w:color="auto"/>
            <w:left w:val="none" w:sz="0" w:space="0" w:color="auto"/>
            <w:bottom w:val="none" w:sz="0" w:space="0" w:color="auto"/>
            <w:right w:val="none" w:sz="0" w:space="0" w:color="auto"/>
          </w:divBdr>
          <w:divsChild>
            <w:div w:id="1918174838">
              <w:marLeft w:val="0"/>
              <w:marRight w:val="0"/>
              <w:marTop w:val="0"/>
              <w:marBottom w:val="0"/>
              <w:divBdr>
                <w:top w:val="none" w:sz="0" w:space="0" w:color="auto"/>
                <w:left w:val="none" w:sz="0" w:space="0" w:color="auto"/>
                <w:bottom w:val="none" w:sz="0" w:space="0" w:color="auto"/>
                <w:right w:val="none" w:sz="0" w:space="0" w:color="auto"/>
              </w:divBdr>
              <w:divsChild>
                <w:div w:id="1354064899">
                  <w:marLeft w:val="0"/>
                  <w:marRight w:val="0"/>
                  <w:marTop w:val="0"/>
                  <w:marBottom w:val="0"/>
                  <w:divBdr>
                    <w:top w:val="none" w:sz="0" w:space="0" w:color="auto"/>
                    <w:left w:val="none" w:sz="0" w:space="0" w:color="auto"/>
                    <w:bottom w:val="none" w:sz="0" w:space="0" w:color="auto"/>
                    <w:right w:val="none" w:sz="0" w:space="0" w:color="auto"/>
                  </w:divBdr>
                  <w:divsChild>
                    <w:div w:id="369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900">
      <w:bodyDiv w:val="1"/>
      <w:marLeft w:val="0"/>
      <w:marRight w:val="0"/>
      <w:marTop w:val="0"/>
      <w:marBottom w:val="0"/>
      <w:divBdr>
        <w:top w:val="none" w:sz="0" w:space="0" w:color="auto"/>
        <w:left w:val="none" w:sz="0" w:space="0" w:color="auto"/>
        <w:bottom w:val="none" w:sz="0" w:space="0" w:color="auto"/>
        <w:right w:val="none" w:sz="0" w:space="0" w:color="auto"/>
      </w:divBdr>
      <w:divsChild>
        <w:div w:id="1064061344">
          <w:marLeft w:val="0"/>
          <w:marRight w:val="0"/>
          <w:marTop w:val="0"/>
          <w:marBottom w:val="0"/>
          <w:divBdr>
            <w:top w:val="none" w:sz="0" w:space="0" w:color="auto"/>
            <w:left w:val="none" w:sz="0" w:space="0" w:color="auto"/>
            <w:bottom w:val="none" w:sz="0" w:space="0" w:color="auto"/>
            <w:right w:val="none" w:sz="0" w:space="0" w:color="auto"/>
          </w:divBdr>
          <w:divsChild>
            <w:div w:id="313874513">
              <w:marLeft w:val="0"/>
              <w:marRight w:val="0"/>
              <w:marTop w:val="0"/>
              <w:marBottom w:val="0"/>
              <w:divBdr>
                <w:top w:val="none" w:sz="0" w:space="0" w:color="auto"/>
                <w:left w:val="none" w:sz="0" w:space="0" w:color="auto"/>
                <w:bottom w:val="none" w:sz="0" w:space="0" w:color="auto"/>
                <w:right w:val="none" w:sz="0" w:space="0" w:color="auto"/>
              </w:divBdr>
              <w:divsChild>
                <w:div w:id="15752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0315">
      <w:bodyDiv w:val="1"/>
      <w:marLeft w:val="0"/>
      <w:marRight w:val="0"/>
      <w:marTop w:val="0"/>
      <w:marBottom w:val="0"/>
      <w:divBdr>
        <w:top w:val="none" w:sz="0" w:space="0" w:color="auto"/>
        <w:left w:val="none" w:sz="0" w:space="0" w:color="auto"/>
        <w:bottom w:val="none" w:sz="0" w:space="0" w:color="auto"/>
        <w:right w:val="none" w:sz="0" w:space="0" w:color="auto"/>
      </w:divBdr>
      <w:divsChild>
        <w:div w:id="1349214342">
          <w:marLeft w:val="0"/>
          <w:marRight w:val="0"/>
          <w:marTop w:val="0"/>
          <w:marBottom w:val="0"/>
          <w:divBdr>
            <w:top w:val="none" w:sz="0" w:space="0" w:color="auto"/>
            <w:left w:val="none" w:sz="0" w:space="0" w:color="auto"/>
            <w:bottom w:val="none" w:sz="0" w:space="0" w:color="auto"/>
            <w:right w:val="none" w:sz="0" w:space="0" w:color="auto"/>
          </w:divBdr>
          <w:divsChild>
            <w:div w:id="834759906">
              <w:marLeft w:val="0"/>
              <w:marRight w:val="0"/>
              <w:marTop w:val="0"/>
              <w:marBottom w:val="0"/>
              <w:divBdr>
                <w:top w:val="none" w:sz="0" w:space="0" w:color="auto"/>
                <w:left w:val="none" w:sz="0" w:space="0" w:color="auto"/>
                <w:bottom w:val="none" w:sz="0" w:space="0" w:color="auto"/>
                <w:right w:val="none" w:sz="0" w:space="0" w:color="auto"/>
              </w:divBdr>
              <w:divsChild>
                <w:div w:id="401413873">
                  <w:marLeft w:val="0"/>
                  <w:marRight w:val="0"/>
                  <w:marTop w:val="0"/>
                  <w:marBottom w:val="0"/>
                  <w:divBdr>
                    <w:top w:val="none" w:sz="0" w:space="0" w:color="auto"/>
                    <w:left w:val="none" w:sz="0" w:space="0" w:color="auto"/>
                    <w:bottom w:val="none" w:sz="0" w:space="0" w:color="auto"/>
                    <w:right w:val="none" w:sz="0" w:space="0" w:color="auto"/>
                  </w:divBdr>
                  <w:divsChild>
                    <w:div w:id="3387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7798">
      <w:bodyDiv w:val="1"/>
      <w:marLeft w:val="0"/>
      <w:marRight w:val="0"/>
      <w:marTop w:val="0"/>
      <w:marBottom w:val="0"/>
      <w:divBdr>
        <w:top w:val="none" w:sz="0" w:space="0" w:color="auto"/>
        <w:left w:val="none" w:sz="0" w:space="0" w:color="auto"/>
        <w:bottom w:val="none" w:sz="0" w:space="0" w:color="auto"/>
        <w:right w:val="none" w:sz="0" w:space="0" w:color="auto"/>
      </w:divBdr>
      <w:divsChild>
        <w:div w:id="1746800975">
          <w:marLeft w:val="0"/>
          <w:marRight w:val="0"/>
          <w:marTop w:val="0"/>
          <w:marBottom w:val="0"/>
          <w:divBdr>
            <w:top w:val="none" w:sz="0" w:space="0" w:color="auto"/>
            <w:left w:val="none" w:sz="0" w:space="0" w:color="auto"/>
            <w:bottom w:val="none" w:sz="0" w:space="0" w:color="auto"/>
            <w:right w:val="none" w:sz="0" w:space="0" w:color="auto"/>
          </w:divBdr>
          <w:divsChild>
            <w:div w:id="1578786949">
              <w:marLeft w:val="0"/>
              <w:marRight w:val="0"/>
              <w:marTop w:val="0"/>
              <w:marBottom w:val="0"/>
              <w:divBdr>
                <w:top w:val="none" w:sz="0" w:space="0" w:color="auto"/>
                <w:left w:val="none" w:sz="0" w:space="0" w:color="auto"/>
                <w:bottom w:val="none" w:sz="0" w:space="0" w:color="auto"/>
                <w:right w:val="none" w:sz="0" w:space="0" w:color="auto"/>
              </w:divBdr>
              <w:divsChild>
                <w:div w:id="1341158377">
                  <w:marLeft w:val="0"/>
                  <w:marRight w:val="0"/>
                  <w:marTop w:val="0"/>
                  <w:marBottom w:val="0"/>
                  <w:divBdr>
                    <w:top w:val="none" w:sz="0" w:space="0" w:color="auto"/>
                    <w:left w:val="none" w:sz="0" w:space="0" w:color="auto"/>
                    <w:bottom w:val="none" w:sz="0" w:space="0" w:color="auto"/>
                    <w:right w:val="none" w:sz="0" w:space="0" w:color="auto"/>
                  </w:divBdr>
                  <w:divsChild>
                    <w:div w:id="5002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87001">
      <w:bodyDiv w:val="1"/>
      <w:marLeft w:val="0"/>
      <w:marRight w:val="0"/>
      <w:marTop w:val="0"/>
      <w:marBottom w:val="0"/>
      <w:divBdr>
        <w:top w:val="none" w:sz="0" w:space="0" w:color="auto"/>
        <w:left w:val="none" w:sz="0" w:space="0" w:color="auto"/>
        <w:bottom w:val="none" w:sz="0" w:space="0" w:color="auto"/>
        <w:right w:val="none" w:sz="0" w:space="0" w:color="auto"/>
      </w:divBdr>
      <w:divsChild>
        <w:div w:id="206650940">
          <w:marLeft w:val="0"/>
          <w:marRight w:val="0"/>
          <w:marTop w:val="0"/>
          <w:marBottom w:val="0"/>
          <w:divBdr>
            <w:top w:val="none" w:sz="0" w:space="0" w:color="auto"/>
            <w:left w:val="none" w:sz="0" w:space="0" w:color="auto"/>
            <w:bottom w:val="none" w:sz="0" w:space="0" w:color="auto"/>
            <w:right w:val="none" w:sz="0" w:space="0" w:color="auto"/>
          </w:divBdr>
          <w:divsChild>
            <w:div w:id="1389643431">
              <w:marLeft w:val="0"/>
              <w:marRight w:val="0"/>
              <w:marTop w:val="0"/>
              <w:marBottom w:val="0"/>
              <w:divBdr>
                <w:top w:val="none" w:sz="0" w:space="0" w:color="auto"/>
                <w:left w:val="none" w:sz="0" w:space="0" w:color="auto"/>
                <w:bottom w:val="none" w:sz="0" w:space="0" w:color="auto"/>
                <w:right w:val="none" w:sz="0" w:space="0" w:color="auto"/>
              </w:divBdr>
              <w:divsChild>
                <w:div w:id="14703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601">
      <w:bodyDiv w:val="1"/>
      <w:marLeft w:val="0"/>
      <w:marRight w:val="0"/>
      <w:marTop w:val="0"/>
      <w:marBottom w:val="0"/>
      <w:divBdr>
        <w:top w:val="none" w:sz="0" w:space="0" w:color="auto"/>
        <w:left w:val="none" w:sz="0" w:space="0" w:color="auto"/>
        <w:bottom w:val="none" w:sz="0" w:space="0" w:color="auto"/>
        <w:right w:val="none" w:sz="0" w:space="0" w:color="auto"/>
      </w:divBdr>
      <w:divsChild>
        <w:div w:id="724572953">
          <w:marLeft w:val="0"/>
          <w:marRight w:val="0"/>
          <w:marTop w:val="0"/>
          <w:marBottom w:val="0"/>
          <w:divBdr>
            <w:top w:val="none" w:sz="0" w:space="0" w:color="auto"/>
            <w:left w:val="none" w:sz="0" w:space="0" w:color="auto"/>
            <w:bottom w:val="none" w:sz="0" w:space="0" w:color="auto"/>
            <w:right w:val="none" w:sz="0" w:space="0" w:color="auto"/>
          </w:divBdr>
          <w:divsChild>
            <w:div w:id="1043478116">
              <w:marLeft w:val="0"/>
              <w:marRight w:val="0"/>
              <w:marTop w:val="0"/>
              <w:marBottom w:val="0"/>
              <w:divBdr>
                <w:top w:val="none" w:sz="0" w:space="0" w:color="auto"/>
                <w:left w:val="none" w:sz="0" w:space="0" w:color="auto"/>
                <w:bottom w:val="none" w:sz="0" w:space="0" w:color="auto"/>
                <w:right w:val="none" w:sz="0" w:space="0" w:color="auto"/>
              </w:divBdr>
              <w:divsChild>
                <w:div w:id="13418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952">
      <w:bodyDiv w:val="1"/>
      <w:marLeft w:val="0"/>
      <w:marRight w:val="0"/>
      <w:marTop w:val="0"/>
      <w:marBottom w:val="0"/>
      <w:divBdr>
        <w:top w:val="none" w:sz="0" w:space="0" w:color="auto"/>
        <w:left w:val="none" w:sz="0" w:space="0" w:color="auto"/>
        <w:bottom w:val="none" w:sz="0" w:space="0" w:color="auto"/>
        <w:right w:val="none" w:sz="0" w:space="0" w:color="auto"/>
      </w:divBdr>
      <w:divsChild>
        <w:div w:id="1078090412">
          <w:marLeft w:val="0"/>
          <w:marRight w:val="0"/>
          <w:marTop w:val="0"/>
          <w:marBottom w:val="0"/>
          <w:divBdr>
            <w:top w:val="none" w:sz="0" w:space="0" w:color="auto"/>
            <w:left w:val="none" w:sz="0" w:space="0" w:color="auto"/>
            <w:bottom w:val="none" w:sz="0" w:space="0" w:color="auto"/>
            <w:right w:val="none" w:sz="0" w:space="0" w:color="auto"/>
          </w:divBdr>
          <w:divsChild>
            <w:div w:id="1186477565">
              <w:marLeft w:val="0"/>
              <w:marRight w:val="0"/>
              <w:marTop w:val="0"/>
              <w:marBottom w:val="0"/>
              <w:divBdr>
                <w:top w:val="none" w:sz="0" w:space="0" w:color="auto"/>
                <w:left w:val="none" w:sz="0" w:space="0" w:color="auto"/>
                <w:bottom w:val="none" w:sz="0" w:space="0" w:color="auto"/>
                <w:right w:val="none" w:sz="0" w:space="0" w:color="auto"/>
              </w:divBdr>
              <w:divsChild>
                <w:div w:id="253130569">
                  <w:marLeft w:val="0"/>
                  <w:marRight w:val="0"/>
                  <w:marTop w:val="0"/>
                  <w:marBottom w:val="0"/>
                  <w:divBdr>
                    <w:top w:val="none" w:sz="0" w:space="0" w:color="auto"/>
                    <w:left w:val="none" w:sz="0" w:space="0" w:color="auto"/>
                    <w:bottom w:val="none" w:sz="0" w:space="0" w:color="auto"/>
                    <w:right w:val="none" w:sz="0" w:space="0" w:color="auto"/>
                  </w:divBdr>
                  <w:divsChild>
                    <w:div w:id="68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1752">
      <w:bodyDiv w:val="1"/>
      <w:marLeft w:val="0"/>
      <w:marRight w:val="0"/>
      <w:marTop w:val="0"/>
      <w:marBottom w:val="0"/>
      <w:divBdr>
        <w:top w:val="none" w:sz="0" w:space="0" w:color="auto"/>
        <w:left w:val="none" w:sz="0" w:space="0" w:color="auto"/>
        <w:bottom w:val="none" w:sz="0" w:space="0" w:color="auto"/>
        <w:right w:val="none" w:sz="0" w:space="0" w:color="auto"/>
      </w:divBdr>
      <w:divsChild>
        <w:div w:id="375087862">
          <w:marLeft w:val="0"/>
          <w:marRight w:val="0"/>
          <w:marTop w:val="0"/>
          <w:marBottom w:val="0"/>
          <w:divBdr>
            <w:top w:val="none" w:sz="0" w:space="0" w:color="auto"/>
            <w:left w:val="none" w:sz="0" w:space="0" w:color="auto"/>
            <w:bottom w:val="none" w:sz="0" w:space="0" w:color="auto"/>
            <w:right w:val="none" w:sz="0" w:space="0" w:color="auto"/>
          </w:divBdr>
          <w:divsChild>
            <w:div w:id="1506243069">
              <w:marLeft w:val="0"/>
              <w:marRight w:val="0"/>
              <w:marTop w:val="0"/>
              <w:marBottom w:val="0"/>
              <w:divBdr>
                <w:top w:val="none" w:sz="0" w:space="0" w:color="auto"/>
                <w:left w:val="none" w:sz="0" w:space="0" w:color="auto"/>
                <w:bottom w:val="none" w:sz="0" w:space="0" w:color="auto"/>
                <w:right w:val="none" w:sz="0" w:space="0" w:color="auto"/>
              </w:divBdr>
              <w:divsChild>
                <w:div w:id="16321199">
                  <w:marLeft w:val="0"/>
                  <w:marRight w:val="0"/>
                  <w:marTop w:val="0"/>
                  <w:marBottom w:val="0"/>
                  <w:divBdr>
                    <w:top w:val="none" w:sz="0" w:space="0" w:color="auto"/>
                    <w:left w:val="none" w:sz="0" w:space="0" w:color="auto"/>
                    <w:bottom w:val="none" w:sz="0" w:space="0" w:color="auto"/>
                    <w:right w:val="none" w:sz="0" w:space="0" w:color="auto"/>
                  </w:divBdr>
                  <w:divsChild>
                    <w:div w:id="17632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960363">
          <w:marLeft w:val="0"/>
          <w:marRight w:val="0"/>
          <w:marTop w:val="0"/>
          <w:marBottom w:val="0"/>
          <w:divBdr>
            <w:top w:val="none" w:sz="0" w:space="0" w:color="auto"/>
            <w:left w:val="none" w:sz="0" w:space="0" w:color="auto"/>
            <w:bottom w:val="none" w:sz="0" w:space="0" w:color="auto"/>
            <w:right w:val="none" w:sz="0" w:space="0" w:color="auto"/>
          </w:divBdr>
          <w:divsChild>
            <w:div w:id="861865039">
              <w:marLeft w:val="0"/>
              <w:marRight w:val="0"/>
              <w:marTop w:val="0"/>
              <w:marBottom w:val="0"/>
              <w:divBdr>
                <w:top w:val="none" w:sz="0" w:space="0" w:color="auto"/>
                <w:left w:val="none" w:sz="0" w:space="0" w:color="auto"/>
                <w:bottom w:val="none" w:sz="0" w:space="0" w:color="auto"/>
                <w:right w:val="none" w:sz="0" w:space="0" w:color="auto"/>
              </w:divBdr>
              <w:divsChild>
                <w:div w:id="16982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2648">
      <w:bodyDiv w:val="1"/>
      <w:marLeft w:val="0"/>
      <w:marRight w:val="0"/>
      <w:marTop w:val="0"/>
      <w:marBottom w:val="0"/>
      <w:divBdr>
        <w:top w:val="none" w:sz="0" w:space="0" w:color="auto"/>
        <w:left w:val="none" w:sz="0" w:space="0" w:color="auto"/>
        <w:bottom w:val="none" w:sz="0" w:space="0" w:color="auto"/>
        <w:right w:val="none" w:sz="0" w:space="0" w:color="auto"/>
      </w:divBdr>
      <w:divsChild>
        <w:div w:id="938412437">
          <w:marLeft w:val="0"/>
          <w:marRight w:val="0"/>
          <w:marTop w:val="0"/>
          <w:marBottom w:val="0"/>
          <w:divBdr>
            <w:top w:val="none" w:sz="0" w:space="0" w:color="auto"/>
            <w:left w:val="none" w:sz="0" w:space="0" w:color="auto"/>
            <w:bottom w:val="none" w:sz="0" w:space="0" w:color="auto"/>
            <w:right w:val="none" w:sz="0" w:space="0" w:color="auto"/>
          </w:divBdr>
          <w:divsChild>
            <w:div w:id="747575603">
              <w:marLeft w:val="0"/>
              <w:marRight w:val="0"/>
              <w:marTop w:val="0"/>
              <w:marBottom w:val="0"/>
              <w:divBdr>
                <w:top w:val="none" w:sz="0" w:space="0" w:color="auto"/>
                <w:left w:val="none" w:sz="0" w:space="0" w:color="auto"/>
                <w:bottom w:val="none" w:sz="0" w:space="0" w:color="auto"/>
                <w:right w:val="none" w:sz="0" w:space="0" w:color="auto"/>
              </w:divBdr>
              <w:divsChild>
                <w:div w:id="2020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257591">
      <w:bodyDiv w:val="1"/>
      <w:marLeft w:val="0"/>
      <w:marRight w:val="0"/>
      <w:marTop w:val="0"/>
      <w:marBottom w:val="0"/>
      <w:divBdr>
        <w:top w:val="none" w:sz="0" w:space="0" w:color="auto"/>
        <w:left w:val="none" w:sz="0" w:space="0" w:color="auto"/>
        <w:bottom w:val="none" w:sz="0" w:space="0" w:color="auto"/>
        <w:right w:val="none" w:sz="0" w:space="0" w:color="auto"/>
      </w:divBdr>
      <w:divsChild>
        <w:div w:id="201214232">
          <w:marLeft w:val="0"/>
          <w:marRight w:val="0"/>
          <w:marTop w:val="0"/>
          <w:marBottom w:val="0"/>
          <w:divBdr>
            <w:top w:val="none" w:sz="0" w:space="0" w:color="auto"/>
            <w:left w:val="none" w:sz="0" w:space="0" w:color="auto"/>
            <w:bottom w:val="none" w:sz="0" w:space="0" w:color="auto"/>
            <w:right w:val="none" w:sz="0" w:space="0" w:color="auto"/>
          </w:divBdr>
          <w:divsChild>
            <w:div w:id="1938639083">
              <w:marLeft w:val="0"/>
              <w:marRight w:val="0"/>
              <w:marTop w:val="0"/>
              <w:marBottom w:val="0"/>
              <w:divBdr>
                <w:top w:val="none" w:sz="0" w:space="0" w:color="auto"/>
                <w:left w:val="none" w:sz="0" w:space="0" w:color="auto"/>
                <w:bottom w:val="none" w:sz="0" w:space="0" w:color="auto"/>
                <w:right w:val="none" w:sz="0" w:space="0" w:color="auto"/>
              </w:divBdr>
              <w:divsChild>
                <w:div w:id="6423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97451">
      <w:bodyDiv w:val="1"/>
      <w:marLeft w:val="0"/>
      <w:marRight w:val="0"/>
      <w:marTop w:val="0"/>
      <w:marBottom w:val="0"/>
      <w:divBdr>
        <w:top w:val="none" w:sz="0" w:space="0" w:color="auto"/>
        <w:left w:val="none" w:sz="0" w:space="0" w:color="auto"/>
        <w:bottom w:val="none" w:sz="0" w:space="0" w:color="auto"/>
        <w:right w:val="none" w:sz="0" w:space="0" w:color="auto"/>
      </w:divBdr>
      <w:divsChild>
        <w:div w:id="1389498411">
          <w:marLeft w:val="0"/>
          <w:marRight w:val="0"/>
          <w:marTop w:val="0"/>
          <w:marBottom w:val="0"/>
          <w:divBdr>
            <w:top w:val="none" w:sz="0" w:space="0" w:color="auto"/>
            <w:left w:val="none" w:sz="0" w:space="0" w:color="auto"/>
            <w:bottom w:val="none" w:sz="0" w:space="0" w:color="auto"/>
            <w:right w:val="none" w:sz="0" w:space="0" w:color="auto"/>
          </w:divBdr>
          <w:divsChild>
            <w:div w:id="386033099">
              <w:marLeft w:val="0"/>
              <w:marRight w:val="0"/>
              <w:marTop w:val="0"/>
              <w:marBottom w:val="0"/>
              <w:divBdr>
                <w:top w:val="none" w:sz="0" w:space="0" w:color="auto"/>
                <w:left w:val="none" w:sz="0" w:space="0" w:color="auto"/>
                <w:bottom w:val="none" w:sz="0" w:space="0" w:color="auto"/>
                <w:right w:val="none" w:sz="0" w:space="0" w:color="auto"/>
              </w:divBdr>
              <w:divsChild>
                <w:div w:id="1767992795">
                  <w:marLeft w:val="0"/>
                  <w:marRight w:val="0"/>
                  <w:marTop w:val="0"/>
                  <w:marBottom w:val="0"/>
                  <w:divBdr>
                    <w:top w:val="none" w:sz="0" w:space="0" w:color="auto"/>
                    <w:left w:val="none" w:sz="0" w:space="0" w:color="auto"/>
                    <w:bottom w:val="none" w:sz="0" w:space="0" w:color="auto"/>
                    <w:right w:val="none" w:sz="0" w:space="0" w:color="auto"/>
                  </w:divBdr>
                  <w:divsChild>
                    <w:div w:id="1554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7623">
      <w:bodyDiv w:val="1"/>
      <w:marLeft w:val="0"/>
      <w:marRight w:val="0"/>
      <w:marTop w:val="0"/>
      <w:marBottom w:val="0"/>
      <w:divBdr>
        <w:top w:val="none" w:sz="0" w:space="0" w:color="auto"/>
        <w:left w:val="none" w:sz="0" w:space="0" w:color="auto"/>
        <w:bottom w:val="none" w:sz="0" w:space="0" w:color="auto"/>
        <w:right w:val="none" w:sz="0" w:space="0" w:color="auto"/>
      </w:divBdr>
      <w:divsChild>
        <w:div w:id="1884516225">
          <w:marLeft w:val="0"/>
          <w:marRight w:val="0"/>
          <w:marTop w:val="0"/>
          <w:marBottom w:val="0"/>
          <w:divBdr>
            <w:top w:val="none" w:sz="0" w:space="0" w:color="auto"/>
            <w:left w:val="none" w:sz="0" w:space="0" w:color="auto"/>
            <w:bottom w:val="none" w:sz="0" w:space="0" w:color="auto"/>
            <w:right w:val="none" w:sz="0" w:space="0" w:color="auto"/>
          </w:divBdr>
          <w:divsChild>
            <w:div w:id="49689603">
              <w:marLeft w:val="0"/>
              <w:marRight w:val="0"/>
              <w:marTop w:val="0"/>
              <w:marBottom w:val="0"/>
              <w:divBdr>
                <w:top w:val="none" w:sz="0" w:space="0" w:color="auto"/>
                <w:left w:val="none" w:sz="0" w:space="0" w:color="auto"/>
                <w:bottom w:val="none" w:sz="0" w:space="0" w:color="auto"/>
                <w:right w:val="none" w:sz="0" w:space="0" w:color="auto"/>
              </w:divBdr>
              <w:divsChild>
                <w:div w:id="6078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154">
      <w:bodyDiv w:val="1"/>
      <w:marLeft w:val="0"/>
      <w:marRight w:val="0"/>
      <w:marTop w:val="0"/>
      <w:marBottom w:val="0"/>
      <w:divBdr>
        <w:top w:val="none" w:sz="0" w:space="0" w:color="auto"/>
        <w:left w:val="none" w:sz="0" w:space="0" w:color="auto"/>
        <w:bottom w:val="none" w:sz="0" w:space="0" w:color="auto"/>
        <w:right w:val="none" w:sz="0" w:space="0" w:color="auto"/>
      </w:divBdr>
      <w:divsChild>
        <w:div w:id="1487088591">
          <w:marLeft w:val="0"/>
          <w:marRight w:val="0"/>
          <w:marTop w:val="0"/>
          <w:marBottom w:val="0"/>
          <w:divBdr>
            <w:top w:val="none" w:sz="0" w:space="0" w:color="auto"/>
            <w:left w:val="none" w:sz="0" w:space="0" w:color="auto"/>
            <w:bottom w:val="none" w:sz="0" w:space="0" w:color="auto"/>
            <w:right w:val="none" w:sz="0" w:space="0" w:color="auto"/>
          </w:divBdr>
          <w:divsChild>
            <w:div w:id="1417020612">
              <w:marLeft w:val="0"/>
              <w:marRight w:val="0"/>
              <w:marTop w:val="0"/>
              <w:marBottom w:val="0"/>
              <w:divBdr>
                <w:top w:val="none" w:sz="0" w:space="0" w:color="auto"/>
                <w:left w:val="none" w:sz="0" w:space="0" w:color="auto"/>
                <w:bottom w:val="none" w:sz="0" w:space="0" w:color="auto"/>
                <w:right w:val="none" w:sz="0" w:space="0" w:color="auto"/>
              </w:divBdr>
              <w:divsChild>
                <w:div w:id="1635866819">
                  <w:marLeft w:val="0"/>
                  <w:marRight w:val="0"/>
                  <w:marTop w:val="0"/>
                  <w:marBottom w:val="0"/>
                  <w:divBdr>
                    <w:top w:val="none" w:sz="0" w:space="0" w:color="auto"/>
                    <w:left w:val="none" w:sz="0" w:space="0" w:color="auto"/>
                    <w:bottom w:val="none" w:sz="0" w:space="0" w:color="auto"/>
                    <w:right w:val="none" w:sz="0" w:space="0" w:color="auto"/>
                  </w:divBdr>
                  <w:divsChild>
                    <w:div w:id="521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725004">
      <w:bodyDiv w:val="1"/>
      <w:marLeft w:val="0"/>
      <w:marRight w:val="0"/>
      <w:marTop w:val="0"/>
      <w:marBottom w:val="0"/>
      <w:divBdr>
        <w:top w:val="none" w:sz="0" w:space="0" w:color="auto"/>
        <w:left w:val="none" w:sz="0" w:space="0" w:color="auto"/>
        <w:bottom w:val="none" w:sz="0" w:space="0" w:color="auto"/>
        <w:right w:val="none" w:sz="0" w:space="0" w:color="auto"/>
      </w:divBdr>
      <w:divsChild>
        <w:div w:id="365722351">
          <w:marLeft w:val="0"/>
          <w:marRight w:val="0"/>
          <w:marTop w:val="0"/>
          <w:marBottom w:val="0"/>
          <w:divBdr>
            <w:top w:val="none" w:sz="0" w:space="0" w:color="auto"/>
            <w:left w:val="none" w:sz="0" w:space="0" w:color="auto"/>
            <w:bottom w:val="none" w:sz="0" w:space="0" w:color="auto"/>
            <w:right w:val="none" w:sz="0" w:space="0" w:color="auto"/>
          </w:divBdr>
          <w:divsChild>
            <w:div w:id="1964117774">
              <w:marLeft w:val="0"/>
              <w:marRight w:val="0"/>
              <w:marTop w:val="0"/>
              <w:marBottom w:val="0"/>
              <w:divBdr>
                <w:top w:val="none" w:sz="0" w:space="0" w:color="auto"/>
                <w:left w:val="none" w:sz="0" w:space="0" w:color="auto"/>
                <w:bottom w:val="none" w:sz="0" w:space="0" w:color="auto"/>
                <w:right w:val="none" w:sz="0" w:space="0" w:color="auto"/>
              </w:divBdr>
              <w:divsChild>
                <w:div w:id="986663751">
                  <w:marLeft w:val="0"/>
                  <w:marRight w:val="0"/>
                  <w:marTop w:val="0"/>
                  <w:marBottom w:val="0"/>
                  <w:divBdr>
                    <w:top w:val="none" w:sz="0" w:space="0" w:color="auto"/>
                    <w:left w:val="none" w:sz="0" w:space="0" w:color="auto"/>
                    <w:bottom w:val="none" w:sz="0" w:space="0" w:color="auto"/>
                    <w:right w:val="none" w:sz="0" w:space="0" w:color="auto"/>
                  </w:divBdr>
                  <w:divsChild>
                    <w:div w:id="9712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3588">
      <w:bodyDiv w:val="1"/>
      <w:marLeft w:val="0"/>
      <w:marRight w:val="0"/>
      <w:marTop w:val="0"/>
      <w:marBottom w:val="0"/>
      <w:divBdr>
        <w:top w:val="none" w:sz="0" w:space="0" w:color="auto"/>
        <w:left w:val="none" w:sz="0" w:space="0" w:color="auto"/>
        <w:bottom w:val="none" w:sz="0" w:space="0" w:color="auto"/>
        <w:right w:val="none" w:sz="0" w:space="0" w:color="auto"/>
      </w:divBdr>
    </w:div>
    <w:div w:id="1265381633">
      <w:bodyDiv w:val="1"/>
      <w:marLeft w:val="0"/>
      <w:marRight w:val="0"/>
      <w:marTop w:val="0"/>
      <w:marBottom w:val="0"/>
      <w:divBdr>
        <w:top w:val="none" w:sz="0" w:space="0" w:color="auto"/>
        <w:left w:val="none" w:sz="0" w:space="0" w:color="auto"/>
        <w:bottom w:val="none" w:sz="0" w:space="0" w:color="auto"/>
        <w:right w:val="none" w:sz="0" w:space="0" w:color="auto"/>
      </w:divBdr>
      <w:divsChild>
        <w:div w:id="157427196">
          <w:marLeft w:val="360"/>
          <w:marRight w:val="0"/>
          <w:marTop w:val="200"/>
          <w:marBottom w:val="0"/>
          <w:divBdr>
            <w:top w:val="none" w:sz="0" w:space="0" w:color="auto"/>
            <w:left w:val="none" w:sz="0" w:space="0" w:color="auto"/>
            <w:bottom w:val="none" w:sz="0" w:space="0" w:color="auto"/>
            <w:right w:val="none" w:sz="0" w:space="0" w:color="auto"/>
          </w:divBdr>
        </w:div>
      </w:divsChild>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1453355001">
          <w:marLeft w:val="0"/>
          <w:marRight w:val="0"/>
          <w:marTop w:val="0"/>
          <w:marBottom w:val="0"/>
          <w:divBdr>
            <w:top w:val="none" w:sz="0" w:space="0" w:color="auto"/>
            <w:left w:val="none" w:sz="0" w:space="0" w:color="auto"/>
            <w:bottom w:val="none" w:sz="0" w:space="0" w:color="auto"/>
            <w:right w:val="none" w:sz="0" w:space="0" w:color="auto"/>
          </w:divBdr>
          <w:divsChild>
            <w:div w:id="456949044">
              <w:marLeft w:val="0"/>
              <w:marRight w:val="0"/>
              <w:marTop w:val="0"/>
              <w:marBottom w:val="0"/>
              <w:divBdr>
                <w:top w:val="none" w:sz="0" w:space="0" w:color="auto"/>
                <w:left w:val="none" w:sz="0" w:space="0" w:color="auto"/>
                <w:bottom w:val="none" w:sz="0" w:space="0" w:color="auto"/>
                <w:right w:val="none" w:sz="0" w:space="0" w:color="auto"/>
              </w:divBdr>
              <w:divsChild>
                <w:div w:id="3635222">
                  <w:marLeft w:val="0"/>
                  <w:marRight w:val="0"/>
                  <w:marTop w:val="0"/>
                  <w:marBottom w:val="0"/>
                  <w:divBdr>
                    <w:top w:val="none" w:sz="0" w:space="0" w:color="auto"/>
                    <w:left w:val="none" w:sz="0" w:space="0" w:color="auto"/>
                    <w:bottom w:val="none" w:sz="0" w:space="0" w:color="auto"/>
                    <w:right w:val="none" w:sz="0" w:space="0" w:color="auto"/>
                  </w:divBdr>
                  <w:divsChild>
                    <w:div w:id="10898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3439">
      <w:bodyDiv w:val="1"/>
      <w:marLeft w:val="0"/>
      <w:marRight w:val="0"/>
      <w:marTop w:val="0"/>
      <w:marBottom w:val="0"/>
      <w:divBdr>
        <w:top w:val="none" w:sz="0" w:space="0" w:color="auto"/>
        <w:left w:val="none" w:sz="0" w:space="0" w:color="auto"/>
        <w:bottom w:val="none" w:sz="0" w:space="0" w:color="auto"/>
        <w:right w:val="none" w:sz="0" w:space="0" w:color="auto"/>
      </w:divBdr>
      <w:divsChild>
        <w:div w:id="1144465226">
          <w:marLeft w:val="0"/>
          <w:marRight w:val="0"/>
          <w:marTop w:val="0"/>
          <w:marBottom w:val="0"/>
          <w:divBdr>
            <w:top w:val="none" w:sz="0" w:space="0" w:color="auto"/>
            <w:left w:val="none" w:sz="0" w:space="0" w:color="auto"/>
            <w:bottom w:val="none" w:sz="0" w:space="0" w:color="auto"/>
            <w:right w:val="none" w:sz="0" w:space="0" w:color="auto"/>
          </w:divBdr>
          <w:divsChild>
            <w:div w:id="2143035759">
              <w:marLeft w:val="0"/>
              <w:marRight w:val="0"/>
              <w:marTop w:val="0"/>
              <w:marBottom w:val="0"/>
              <w:divBdr>
                <w:top w:val="none" w:sz="0" w:space="0" w:color="auto"/>
                <w:left w:val="none" w:sz="0" w:space="0" w:color="auto"/>
                <w:bottom w:val="none" w:sz="0" w:space="0" w:color="auto"/>
                <w:right w:val="none" w:sz="0" w:space="0" w:color="auto"/>
              </w:divBdr>
              <w:divsChild>
                <w:div w:id="99305086">
                  <w:marLeft w:val="0"/>
                  <w:marRight w:val="0"/>
                  <w:marTop w:val="0"/>
                  <w:marBottom w:val="0"/>
                  <w:divBdr>
                    <w:top w:val="none" w:sz="0" w:space="0" w:color="auto"/>
                    <w:left w:val="none" w:sz="0" w:space="0" w:color="auto"/>
                    <w:bottom w:val="none" w:sz="0" w:space="0" w:color="auto"/>
                    <w:right w:val="none" w:sz="0" w:space="0" w:color="auto"/>
                  </w:divBdr>
                  <w:divsChild>
                    <w:div w:id="13275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10858">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0"/>
          <w:marTop w:val="0"/>
          <w:marBottom w:val="0"/>
          <w:divBdr>
            <w:top w:val="none" w:sz="0" w:space="0" w:color="auto"/>
            <w:left w:val="none" w:sz="0" w:space="0" w:color="auto"/>
            <w:bottom w:val="none" w:sz="0" w:space="0" w:color="auto"/>
            <w:right w:val="none" w:sz="0" w:space="0" w:color="auto"/>
          </w:divBdr>
          <w:divsChild>
            <w:div w:id="459226439">
              <w:marLeft w:val="0"/>
              <w:marRight w:val="0"/>
              <w:marTop w:val="0"/>
              <w:marBottom w:val="0"/>
              <w:divBdr>
                <w:top w:val="none" w:sz="0" w:space="0" w:color="auto"/>
                <w:left w:val="none" w:sz="0" w:space="0" w:color="auto"/>
                <w:bottom w:val="none" w:sz="0" w:space="0" w:color="auto"/>
                <w:right w:val="none" w:sz="0" w:space="0" w:color="auto"/>
              </w:divBdr>
              <w:divsChild>
                <w:div w:id="699360514">
                  <w:marLeft w:val="0"/>
                  <w:marRight w:val="0"/>
                  <w:marTop w:val="0"/>
                  <w:marBottom w:val="0"/>
                  <w:divBdr>
                    <w:top w:val="none" w:sz="0" w:space="0" w:color="auto"/>
                    <w:left w:val="none" w:sz="0" w:space="0" w:color="auto"/>
                    <w:bottom w:val="none" w:sz="0" w:space="0" w:color="auto"/>
                    <w:right w:val="none" w:sz="0" w:space="0" w:color="auto"/>
                  </w:divBdr>
                  <w:divsChild>
                    <w:div w:id="17689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405785">
      <w:bodyDiv w:val="1"/>
      <w:marLeft w:val="0"/>
      <w:marRight w:val="0"/>
      <w:marTop w:val="0"/>
      <w:marBottom w:val="0"/>
      <w:divBdr>
        <w:top w:val="none" w:sz="0" w:space="0" w:color="auto"/>
        <w:left w:val="none" w:sz="0" w:space="0" w:color="auto"/>
        <w:bottom w:val="none" w:sz="0" w:space="0" w:color="auto"/>
        <w:right w:val="none" w:sz="0" w:space="0" w:color="auto"/>
      </w:divBdr>
      <w:divsChild>
        <w:div w:id="1506282079">
          <w:marLeft w:val="0"/>
          <w:marRight w:val="0"/>
          <w:marTop w:val="0"/>
          <w:marBottom w:val="0"/>
          <w:divBdr>
            <w:top w:val="none" w:sz="0" w:space="0" w:color="auto"/>
            <w:left w:val="none" w:sz="0" w:space="0" w:color="auto"/>
            <w:bottom w:val="none" w:sz="0" w:space="0" w:color="auto"/>
            <w:right w:val="none" w:sz="0" w:space="0" w:color="auto"/>
          </w:divBdr>
          <w:divsChild>
            <w:div w:id="984548785">
              <w:marLeft w:val="0"/>
              <w:marRight w:val="0"/>
              <w:marTop w:val="0"/>
              <w:marBottom w:val="0"/>
              <w:divBdr>
                <w:top w:val="none" w:sz="0" w:space="0" w:color="auto"/>
                <w:left w:val="none" w:sz="0" w:space="0" w:color="auto"/>
                <w:bottom w:val="none" w:sz="0" w:space="0" w:color="auto"/>
                <w:right w:val="none" w:sz="0" w:space="0" w:color="auto"/>
              </w:divBdr>
              <w:divsChild>
                <w:div w:id="15155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82248">
      <w:bodyDiv w:val="1"/>
      <w:marLeft w:val="0"/>
      <w:marRight w:val="0"/>
      <w:marTop w:val="0"/>
      <w:marBottom w:val="0"/>
      <w:divBdr>
        <w:top w:val="none" w:sz="0" w:space="0" w:color="auto"/>
        <w:left w:val="none" w:sz="0" w:space="0" w:color="auto"/>
        <w:bottom w:val="none" w:sz="0" w:space="0" w:color="auto"/>
        <w:right w:val="none" w:sz="0" w:space="0" w:color="auto"/>
      </w:divBdr>
      <w:divsChild>
        <w:div w:id="844638423">
          <w:marLeft w:val="0"/>
          <w:marRight w:val="0"/>
          <w:marTop w:val="0"/>
          <w:marBottom w:val="0"/>
          <w:divBdr>
            <w:top w:val="none" w:sz="0" w:space="0" w:color="auto"/>
            <w:left w:val="none" w:sz="0" w:space="0" w:color="auto"/>
            <w:bottom w:val="none" w:sz="0" w:space="0" w:color="auto"/>
            <w:right w:val="none" w:sz="0" w:space="0" w:color="auto"/>
          </w:divBdr>
          <w:divsChild>
            <w:div w:id="1572733199">
              <w:marLeft w:val="0"/>
              <w:marRight w:val="0"/>
              <w:marTop w:val="0"/>
              <w:marBottom w:val="0"/>
              <w:divBdr>
                <w:top w:val="none" w:sz="0" w:space="0" w:color="auto"/>
                <w:left w:val="none" w:sz="0" w:space="0" w:color="auto"/>
                <w:bottom w:val="none" w:sz="0" w:space="0" w:color="auto"/>
                <w:right w:val="none" w:sz="0" w:space="0" w:color="auto"/>
              </w:divBdr>
              <w:divsChild>
                <w:div w:id="1282491532">
                  <w:marLeft w:val="0"/>
                  <w:marRight w:val="0"/>
                  <w:marTop w:val="0"/>
                  <w:marBottom w:val="0"/>
                  <w:divBdr>
                    <w:top w:val="none" w:sz="0" w:space="0" w:color="auto"/>
                    <w:left w:val="none" w:sz="0" w:space="0" w:color="auto"/>
                    <w:bottom w:val="none" w:sz="0" w:space="0" w:color="auto"/>
                    <w:right w:val="none" w:sz="0" w:space="0" w:color="auto"/>
                  </w:divBdr>
                  <w:divsChild>
                    <w:div w:id="18008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69478">
      <w:bodyDiv w:val="1"/>
      <w:marLeft w:val="0"/>
      <w:marRight w:val="0"/>
      <w:marTop w:val="0"/>
      <w:marBottom w:val="0"/>
      <w:divBdr>
        <w:top w:val="none" w:sz="0" w:space="0" w:color="auto"/>
        <w:left w:val="none" w:sz="0" w:space="0" w:color="auto"/>
        <w:bottom w:val="none" w:sz="0" w:space="0" w:color="auto"/>
        <w:right w:val="none" w:sz="0" w:space="0" w:color="auto"/>
      </w:divBdr>
    </w:div>
    <w:div w:id="1862469789">
      <w:bodyDiv w:val="1"/>
      <w:marLeft w:val="0"/>
      <w:marRight w:val="0"/>
      <w:marTop w:val="0"/>
      <w:marBottom w:val="0"/>
      <w:divBdr>
        <w:top w:val="none" w:sz="0" w:space="0" w:color="auto"/>
        <w:left w:val="none" w:sz="0" w:space="0" w:color="auto"/>
        <w:bottom w:val="none" w:sz="0" w:space="0" w:color="auto"/>
        <w:right w:val="none" w:sz="0" w:space="0" w:color="auto"/>
      </w:divBdr>
    </w:div>
    <w:div w:id="2044596948">
      <w:bodyDiv w:val="1"/>
      <w:marLeft w:val="0"/>
      <w:marRight w:val="0"/>
      <w:marTop w:val="0"/>
      <w:marBottom w:val="0"/>
      <w:divBdr>
        <w:top w:val="none" w:sz="0" w:space="0" w:color="auto"/>
        <w:left w:val="none" w:sz="0" w:space="0" w:color="auto"/>
        <w:bottom w:val="none" w:sz="0" w:space="0" w:color="auto"/>
        <w:right w:val="none" w:sz="0" w:space="0" w:color="auto"/>
      </w:divBdr>
      <w:divsChild>
        <w:div w:id="1111049040">
          <w:marLeft w:val="0"/>
          <w:marRight w:val="0"/>
          <w:marTop w:val="0"/>
          <w:marBottom w:val="0"/>
          <w:divBdr>
            <w:top w:val="none" w:sz="0" w:space="0" w:color="auto"/>
            <w:left w:val="none" w:sz="0" w:space="0" w:color="auto"/>
            <w:bottom w:val="none" w:sz="0" w:space="0" w:color="auto"/>
            <w:right w:val="none" w:sz="0" w:space="0" w:color="auto"/>
          </w:divBdr>
          <w:divsChild>
            <w:div w:id="1722056584">
              <w:marLeft w:val="0"/>
              <w:marRight w:val="0"/>
              <w:marTop w:val="0"/>
              <w:marBottom w:val="0"/>
              <w:divBdr>
                <w:top w:val="none" w:sz="0" w:space="0" w:color="auto"/>
                <w:left w:val="none" w:sz="0" w:space="0" w:color="auto"/>
                <w:bottom w:val="none" w:sz="0" w:space="0" w:color="auto"/>
                <w:right w:val="none" w:sz="0" w:space="0" w:color="auto"/>
              </w:divBdr>
              <w:divsChild>
                <w:div w:id="1134757781">
                  <w:marLeft w:val="0"/>
                  <w:marRight w:val="0"/>
                  <w:marTop w:val="0"/>
                  <w:marBottom w:val="0"/>
                  <w:divBdr>
                    <w:top w:val="none" w:sz="0" w:space="0" w:color="auto"/>
                    <w:left w:val="none" w:sz="0" w:space="0" w:color="auto"/>
                    <w:bottom w:val="none" w:sz="0" w:space="0" w:color="auto"/>
                    <w:right w:val="none" w:sz="0" w:space="0" w:color="auto"/>
                  </w:divBdr>
                  <w:divsChild>
                    <w:div w:id="1393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92168">
      <w:bodyDiv w:val="1"/>
      <w:marLeft w:val="0"/>
      <w:marRight w:val="0"/>
      <w:marTop w:val="0"/>
      <w:marBottom w:val="0"/>
      <w:divBdr>
        <w:top w:val="none" w:sz="0" w:space="0" w:color="auto"/>
        <w:left w:val="none" w:sz="0" w:space="0" w:color="auto"/>
        <w:bottom w:val="none" w:sz="0" w:space="0" w:color="auto"/>
        <w:right w:val="none" w:sz="0" w:space="0" w:color="auto"/>
      </w:divBdr>
    </w:div>
    <w:div w:id="2076271092">
      <w:bodyDiv w:val="1"/>
      <w:marLeft w:val="0"/>
      <w:marRight w:val="0"/>
      <w:marTop w:val="0"/>
      <w:marBottom w:val="0"/>
      <w:divBdr>
        <w:top w:val="none" w:sz="0" w:space="0" w:color="auto"/>
        <w:left w:val="none" w:sz="0" w:space="0" w:color="auto"/>
        <w:bottom w:val="none" w:sz="0" w:space="0" w:color="auto"/>
        <w:right w:val="none" w:sz="0" w:space="0" w:color="auto"/>
      </w:divBdr>
      <w:divsChild>
        <w:div w:id="589435264">
          <w:marLeft w:val="0"/>
          <w:marRight w:val="0"/>
          <w:marTop w:val="0"/>
          <w:marBottom w:val="0"/>
          <w:divBdr>
            <w:top w:val="none" w:sz="0" w:space="0" w:color="auto"/>
            <w:left w:val="none" w:sz="0" w:space="0" w:color="auto"/>
            <w:bottom w:val="none" w:sz="0" w:space="0" w:color="auto"/>
            <w:right w:val="none" w:sz="0" w:space="0" w:color="auto"/>
          </w:divBdr>
          <w:divsChild>
            <w:div w:id="875115665">
              <w:marLeft w:val="0"/>
              <w:marRight w:val="0"/>
              <w:marTop w:val="0"/>
              <w:marBottom w:val="0"/>
              <w:divBdr>
                <w:top w:val="none" w:sz="0" w:space="0" w:color="auto"/>
                <w:left w:val="none" w:sz="0" w:space="0" w:color="auto"/>
                <w:bottom w:val="none" w:sz="0" w:space="0" w:color="auto"/>
                <w:right w:val="none" w:sz="0" w:space="0" w:color="auto"/>
              </w:divBdr>
              <w:divsChild>
                <w:div w:id="2080473078">
                  <w:marLeft w:val="0"/>
                  <w:marRight w:val="0"/>
                  <w:marTop w:val="0"/>
                  <w:marBottom w:val="0"/>
                  <w:divBdr>
                    <w:top w:val="none" w:sz="0" w:space="0" w:color="auto"/>
                    <w:left w:val="none" w:sz="0" w:space="0" w:color="auto"/>
                    <w:bottom w:val="none" w:sz="0" w:space="0" w:color="auto"/>
                    <w:right w:val="none" w:sz="0" w:space="0" w:color="auto"/>
                  </w:divBdr>
                  <w:divsChild>
                    <w:div w:id="209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D7DE1-2ACE-7346-88CA-4F8BF90E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4541</Words>
  <Characters>24976</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 Del Carmen Chandia Muñoz</dc:creator>
  <cp:keywords/>
  <dc:description/>
  <cp:lastModifiedBy>Usuario de Microsoft Office</cp:lastModifiedBy>
  <cp:revision>2</cp:revision>
  <dcterms:created xsi:type="dcterms:W3CDTF">2021-09-29T16:53:00Z</dcterms:created>
  <dcterms:modified xsi:type="dcterms:W3CDTF">2021-09-29T16:53:00Z</dcterms:modified>
</cp:coreProperties>
</file>